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A5CD6" w14:textId="77777777" w:rsidR="00960FDD" w:rsidRDefault="00960FDD" w:rsidP="00960FDD">
      <w:pPr>
        <w:pStyle w:val="TOC1"/>
      </w:pPr>
      <w:bookmarkStart w:id="0" w:name="_GoBack"/>
      <w:bookmarkEnd w:id="0"/>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06"/>
        <w:gridCol w:w="3306"/>
        <w:gridCol w:w="3306"/>
      </w:tblGrid>
      <w:tr w:rsidR="00960FDD" w:rsidRPr="006901FE" w14:paraId="411A217C" w14:textId="77777777" w:rsidTr="00A00C75">
        <w:trPr>
          <w:trHeight w:hRule="exact" w:val="475"/>
          <w:tblHeader/>
        </w:trPr>
        <w:tc>
          <w:tcPr>
            <w:tcW w:w="9918" w:type="dxa"/>
            <w:gridSpan w:val="3"/>
            <w:tcBorders>
              <w:top w:val="single" w:sz="4" w:space="0" w:color="auto"/>
              <w:left w:val="single" w:sz="4" w:space="0" w:color="auto"/>
              <w:bottom w:val="single" w:sz="4" w:space="0" w:color="auto"/>
              <w:right w:val="single" w:sz="4" w:space="0" w:color="auto"/>
            </w:tcBorders>
            <w:vAlign w:val="bottom"/>
          </w:tcPr>
          <w:p w14:paraId="5D387A59" w14:textId="77777777" w:rsidR="00960FDD" w:rsidRPr="006901FE" w:rsidRDefault="00960FDD" w:rsidP="00A00C75">
            <w:pPr>
              <w:pStyle w:val="Heading1"/>
            </w:pPr>
            <w:bookmarkStart w:id="1" w:name="_Toc301983741"/>
            <w:r>
              <w:t>50 THINGS TO</w:t>
            </w:r>
            <w:r w:rsidRPr="006901FE">
              <w:t xml:space="preserve"> BE, DO</w:t>
            </w:r>
            <w:r>
              <w:t xml:space="preserve"> AND</w:t>
            </w:r>
            <w:r w:rsidRPr="006901FE">
              <w:t xml:space="preserve"> HAVE</w:t>
            </w:r>
            <w:bookmarkEnd w:id="1"/>
          </w:p>
          <w:p w14:paraId="5ABA84DE" w14:textId="77777777" w:rsidR="00960FDD" w:rsidRPr="006901FE" w:rsidRDefault="00960FDD" w:rsidP="00A00C75">
            <w:pPr>
              <w:jc w:val="center"/>
              <w:rPr>
                <w:rFonts w:ascii="Cambria" w:hAnsi="Cambria"/>
                <w:b/>
                <w:sz w:val="36"/>
                <w:szCs w:val="36"/>
              </w:rPr>
            </w:pPr>
            <w:r w:rsidRPr="006901FE">
              <w:rPr>
                <w:rFonts w:ascii="Cambria" w:hAnsi="Cambria"/>
                <w:b/>
                <w:sz w:val="36"/>
                <w:szCs w:val="36"/>
              </w:rPr>
              <w:t>DO</w:t>
            </w:r>
          </w:p>
          <w:p w14:paraId="40881F00" w14:textId="77777777" w:rsidR="00960FDD" w:rsidRPr="006901FE" w:rsidRDefault="00960FDD" w:rsidP="00A00C75">
            <w:pPr>
              <w:jc w:val="center"/>
              <w:rPr>
                <w:rFonts w:ascii="Cambria" w:hAnsi="Cambria"/>
                <w:b/>
                <w:sz w:val="36"/>
                <w:szCs w:val="36"/>
              </w:rPr>
            </w:pPr>
            <w:r w:rsidRPr="006901FE">
              <w:rPr>
                <w:rFonts w:ascii="Cambria" w:hAnsi="Cambria"/>
                <w:b/>
                <w:sz w:val="36"/>
                <w:szCs w:val="36"/>
              </w:rPr>
              <w:t>HAVE</w:t>
            </w:r>
          </w:p>
        </w:tc>
      </w:tr>
      <w:tr w:rsidR="00960FDD" w:rsidRPr="006901FE" w14:paraId="1194841B" w14:textId="77777777" w:rsidTr="00A00C75">
        <w:trPr>
          <w:trHeight w:hRule="exact" w:val="475"/>
          <w:tblHeader/>
        </w:trPr>
        <w:tc>
          <w:tcPr>
            <w:tcW w:w="3306" w:type="dxa"/>
            <w:tcBorders>
              <w:top w:val="single" w:sz="4" w:space="0" w:color="auto"/>
              <w:left w:val="single" w:sz="4" w:space="0" w:color="auto"/>
              <w:bottom w:val="single" w:sz="4" w:space="0" w:color="auto"/>
              <w:right w:val="nil"/>
            </w:tcBorders>
            <w:vAlign w:val="bottom"/>
          </w:tcPr>
          <w:p w14:paraId="22836DC3" w14:textId="77777777" w:rsidR="00960FDD" w:rsidRPr="006901FE" w:rsidRDefault="00960FDD" w:rsidP="00A00C75">
            <w:pPr>
              <w:jc w:val="center"/>
              <w:rPr>
                <w:rFonts w:ascii="Cambria" w:hAnsi="Cambria"/>
                <w:b/>
                <w:sz w:val="28"/>
                <w:u w:val="single"/>
              </w:rPr>
            </w:pPr>
            <w:r w:rsidRPr="006901FE">
              <w:rPr>
                <w:rFonts w:ascii="Cambria" w:hAnsi="Cambria"/>
                <w:b/>
                <w:sz w:val="28"/>
                <w:u w:val="single"/>
              </w:rPr>
              <w:t>BE</w:t>
            </w:r>
          </w:p>
        </w:tc>
        <w:tc>
          <w:tcPr>
            <w:tcW w:w="3306" w:type="dxa"/>
            <w:tcBorders>
              <w:top w:val="single" w:sz="4" w:space="0" w:color="auto"/>
              <w:left w:val="nil"/>
              <w:bottom w:val="single" w:sz="4" w:space="0" w:color="auto"/>
              <w:right w:val="nil"/>
            </w:tcBorders>
            <w:vAlign w:val="bottom"/>
          </w:tcPr>
          <w:p w14:paraId="271691E8" w14:textId="77777777" w:rsidR="00960FDD" w:rsidRPr="006901FE" w:rsidRDefault="00960FDD" w:rsidP="00A00C75">
            <w:pPr>
              <w:jc w:val="center"/>
              <w:rPr>
                <w:rFonts w:ascii="Cambria" w:hAnsi="Cambria"/>
                <w:b/>
                <w:sz w:val="28"/>
                <w:u w:val="single"/>
              </w:rPr>
            </w:pPr>
            <w:r w:rsidRPr="006901FE">
              <w:rPr>
                <w:rFonts w:ascii="Cambria" w:hAnsi="Cambria"/>
                <w:b/>
                <w:sz w:val="28"/>
                <w:u w:val="single"/>
              </w:rPr>
              <w:t>DO</w:t>
            </w:r>
          </w:p>
        </w:tc>
        <w:tc>
          <w:tcPr>
            <w:tcW w:w="3306" w:type="dxa"/>
            <w:tcBorders>
              <w:top w:val="single" w:sz="4" w:space="0" w:color="auto"/>
              <w:left w:val="nil"/>
              <w:bottom w:val="single" w:sz="4" w:space="0" w:color="auto"/>
              <w:right w:val="single" w:sz="4" w:space="0" w:color="auto"/>
            </w:tcBorders>
            <w:vAlign w:val="bottom"/>
          </w:tcPr>
          <w:p w14:paraId="27E8305F" w14:textId="77777777" w:rsidR="00960FDD" w:rsidRPr="006901FE" w:rsidRDefault="00960FDD" w:rsidP="00A00C75">
            <w:pPr>
              <w:jc w:val="center"/>
              <w:rPr>
                <w:rFonts w:ascii="Cambria" w:hAnsi="Cambria"/>
                <w:b/>
                <w:sz w:val="28"/>
                <w:u w:val="single"/>
              </w:rPr>
            </w:pPr>
            <w:r w:rsidRPr="006901FE">
              <w:rPr>
                <w:rFonts w:ascii="Cambria" w:hAnsi="Cambria"/>
                <w:b/>
                <w:sz w:val="28"/>
                <w:u w:val="single"/>
              </w:rPr>
              <w:t>HAVE</w:t>
            </w:r>
          </w:p>
        </w:tc>
      </w:tr>
      <w:tr w:rsidR="00960FDD" w:rsidRPr="0052362D" w14:paraId="5E0AF71A" w14:textId="77777777" w:rsidTr="00A00C75">
        <w:trPr>
          <w:trHeight w:hRule="exact" w:val="475"/>
          <w:tblHeader/>
        </w:trPr>
        <w:tc>
          <w:tcPr>
            <w:tcW w:w="3306" w:type="dxa"/>
            <w:tcBorders>
              <w:top w:val="single" w:sz="4" w:space="0" w:color="auto"/>
            </w:tcBorders>
            <w:vAlign w:val="bottom"/>
          </w:tcPr>
          <w:p w14:paraId="099CC040" w14:textId="77777777" w:rsidR="00960FDD" w:rsidRPr="0052362D" w:rsidRDefault="00960FDD" w:rsidP="00A00C75">
            <w:pPr>
              <w:rPr>
                <w:sz w:val="28"/>
              </w:rPr>
            </w:pPr>
            <w:r w:rsidRPr="0052362D">
              <w:rPr>
                <w:sz w:val="28"/>
              </w:rPr>
              <w:t>1.</w:t>
            </w:r>
          </w:p>
        </w:tc>
        <w:tc>
          <w:tcPr>
            <w:tcW w:w="3306" w:type="dxa"/>
            <w:tcBorders>
              <w:top w:val="single" w:sz="4" w:space="0" w:color="auto"/>
            </w:tcBorders>
            <w:vAlign w:val="bottom"/>
          </w:tcPr>
          <w:p w14:paraId="5D8812D1" w14:textId="77777777" w:rsidR="00960FDD" w:rsidRPr="0052362D" w:rsidRDefault="00960FDD" w:rsidP="00A00C75">
            <w:pPr>
              <w:rPr>
                <w:sz w:val="28"/>
              </w:rPr>
            </w:pPr>
          </w:p>
        </w:tc>
        <w:tc>
          <w:tcPr>
            <w:tcW w:w="3306" w:type="dxa"/>
            <w:tcBorders>
              <w:top w:val="single" w:sz="4" w:space="0" w:color="auto"/>
            </w:tcBorders>
            <w:vAlign w:val="bottom"/>
          </w:tcPr>
          <w:p w14:paraId="4846C546" w14:textId="77777777" w:rsidR="00960FDD" w:rsidRPr="0052362D" w:rsidRDefault="00960FDD" w:rsidP="00A00C75">
            <w:pPr>
              <w:rPr>
                <w:sz w:val="28"/>
              </w:rPr>
            </w:pPr>
          </w:p>
        </w:tc>
      </w:tr>
      <w:tr w:rsidR="00960FDD" w:rsidRPr="0052362D" w14:paraId="0E364518" w14:textId="77777777" w:rsidTr="00A00C75">
        <w:trPr>
          <w:trHeight w:hRule="exact" w:val="475"/>
          <w:tblHeader/>
        </w:trPr>
        <w:tc>
          <w:tcPr>
            <w:tcW w:w="3306" w:type="dxa"/>
            <w:vAlign w:val="bottom"/>
          </w:tcPr>
          <w:p w14:paraId="65B69721" w14:textId="77777777" w:rsidR="00960FDD" w:rsidRPr="0052362D" w:rsidRDefault="00960FDD" w:rsidP="00A00C75">
            <w:pPr>
              <w:rPr>
                <w:sz w:val="28"/>
              </w:rPr>
            </w:pPr>
            <w:r w:rsidRPr="0052362D">
              <w:rPr>
                <w:sz w:val="28"/>
              </w:rPr>
              <w:t>2.</w:t>
            </w:r>
          </w:p>
        </w:tc>
        <w:tc>
          <w:tcPr>
            <w:tcW w:w="3306" w:type="dxa"/>
            <w:vAlign w:val="bottom"/>
          </w:tcPr>
          <w:p w14:paraId="28D0C267" w14:textId="77777777" w:rsidR="00960FDD" w:rsidRPr="0052362D" w:rsidRDefault="00960FDD" w:rsidP="00A00C75">
            <w:pPr>
              <w:rPr>
                <w:sz w:val="28"/>
              </w:rPr>
            </w:pPr>
          </w:p>
        </w:tc>
        <w:tc>
          <w:tcPr>
            <w:tcW w:w="3306" w:type="dxa"/>
            <w:vAlign w:val="bottom"/>
          </w:tcPr>
          <w:p w14:paraId="6BBEB518" w14:textId="77777777" w:rsidR="00960FDD" w:rsidRPr="0052362D" w:rsidRDefault="00960FDD" w:rsidP="00A00C75">
            <w:pPr>
              <w:rPr>
                <w:sz w:val="28"/>
              </w:rPr>
            </w:pPr>
          </w:p>
        </w:tc>
      </w:tr>
      <w:tr w:rsidR="00960FDD" w:rsidRPr="0052362D" w14:paraId="3D041BFE" w14:textId="77777777" w:rsidTr="00A00C75">
        <w:trPr>
          <w:trHeight w:hRule="exact" w:val="475"/>
          <w:tblHeader/>
        </w:trPr>
        <w:tc>
          <w:tcPr>
            <w:tcW w:w="3306" w:type="dxa"/>
            <w:vAlign w:val="bottom"/>
          </w:tcPr>
          <w:p w14:paraId="5305686F" w14:textId="77777777" w:rsidR="00960FDD" w:rsidRPr="0052362D" w:rsidRDefault="00960FDD" w:rsidP="00A00C75">
            <w:pPr>
              <w:rPr>
                <w:sz w:val="28"/>
              </w:rPr>
            </w:pPr>
            <w:r w:rsidRPr="0052362D">
              <w:rPr>
                <w:sz w:val="28"/>
              </w:rPr>
              <w:t>3.</w:t>
            </w:r>
          </w:p>
        </w:tc>
        <w:tc>
          <w:tcPr>
            <w:tcW w:w="3306" w:type="dxa"/>
            <w:vAlign w:val="bottom"/>
          </w:tcPr>
          <w:p w14:paraId="11844571" w14:textId="77777777" w:rsidR="00960FDD" w:rsidRPr="0052362D" w:rsidRDefault="00960FDD" w:rsidP="00A00C75">
            <w:pPr>
              <w:rPr>
                <w:sz w:val="28"/>
              </w:rPr>
            </w:pPr>
          </w:p>
        </w:tc>
        <w:tc>
          <w:tcPr>
            <w:tcW w:w="3306" w:type="dxa"/>
            <w:vAlign w:val="bottom"/>
          </w:tcPr>
          <w:p w14:paraId="1A68AEBC" w14:textId="77777777" w:rsidR="00960FDD" w:rsidRPr="0052362D" w:rsidRDefault="00960FDD" w:rsidP="00A00C75">
            <w:pPr>
              <w:rPr>
                <w:sz w:val="28"/>
              </w:rPr>
            </w:pPr>
          </w:p>
        </w:tc>
      </w:tr>
      <w:tr w:rsidR="00960FDD" w:rsidRPr="0052362D" w14:paraId="675292F9" w14:textId="77777777" w:rsidTr="00A00C75">
        <w:trPr>
          <w:trHeight w:hRule="exact" w:val="475"/>
          <w:tblHeader/>
        </w:trPr>
        <w:tc>
          <w:tcPr>
            <w:tcW w:w="3306" w:type="dxa"/>
            <w:vAlign w:val="bottom"/>
          </w:tcPr>
          <w:p w14:paraId="61B2B3DE" w14:textId="77777777" w:rsidR="00960FDD" w:rsidRPr="0052362D" w:rsidRDefault="00960FDD" w:rsidP="00A00C75">
            <w:pPr>
              <w:rPr>
                <w:sz w:val="28"/>
              </w:rPr>
            </w:pPr>
            <w:r w:rsidRPr="0052362D">
              <w:rPr>
                <w:sz w:val="28"/>
              </w:rPr>
              <w:t>4.</w:t>
            </w:r>
          </w:p>
        </w:tc>
        <w:tc>
          <w:tcPr>
            <w:tcW w:w="3306" w:type="dxa"/>
            <w:vAlign w:val="bottom"/>
          </w:tcPr>
          <w:p w14:paraId="1FAB2843" w14:textId="77777777" w:rsidR="00960FDD" w:rsidRPr="0052362D" w:rsidRDefault="00960FDD" w:rsidP="00A00C75">
            <w:pPr>
              <w:rPr>
                <w:sz w:val="28"/>
              </w:rPr>
            </w:pPr>
          </w:p>
        </w:tc>
        <w:tc>
          <w:tcPr>
            <w:tcW w:w="3306" w:type="dxa"/>
            <w:vAlign w:val="bottom"/>
          </w:tcPr>
          <w:p w14:paraId="0434594D" w14:textId="77777777" w:rsidR="00960FDD" w:rsidRPr="0052362D" w:rsidRDefault="00960FDD" w:rsidP="00A00C75">
            <w:pPr>
              <w:rPr>
                <w:sz w:val="28"/>
              </w:rPr>
            </w:pPr>
          </w:p>
        </w:tc>
      </w:tr>
      <w:tr w:rsidR="00960FDD" w:rsidRPr="0052362D" w14:paraId="31F0073E" w14:textId="77777777" w:rsidTr="00A00C75">
        <w:trPr>
          <w:trHeight w:hRule="exact" w:val="475"/>
          <w:tblHeader/>
        </w:trPr>
        <w:tc>
          <w:tcPr>
            <w:tcW w:w="3306" w:type="dxa"/>
            <w:vAlign w:val="bottom"/>
          </w:tcPr>
          <w:p w14:paraId="65DD368B" w14:textId="77777777" w:rsidR="00960FDD" w:rsidRPr="0052362D" w:rsidRDefault="00960FDD" w:rsidP="00A00C75">
            <w:pPr>
              <w:rPr>
                <w:sz w:val="28"/>
              </w:rPr>
            </w:pPr>
            <w:r w:rsidRPr="0052362D">
              <w:rPr>
                <w:sz w:val="28"/>
              </w:rPr>
              <w:t>5.</w:t>
            </w:r>
          </w:p>
        </w:tc>
        <w:tc>
          <w:tcPr>
            <w:tcW w:w="3306" w:type="dxa"/>
            <w:vAlign w:val="bottom"/>
          </w:tcPr>
          <w:p w14:paraId="72825566" w14:textId="77777777" w:rsidR="00960FDD" w:rsidRPr="0052362D" w:rsidRDefault="00960FDD" w:rsidP="00A00C75">
            <w:pPr>
              <w:rPr>
                <w:sz w:val="28"/>
              </w:rPr>
            </w:pPr>
          </w:p>
        </w:tc>
        <w:tc>
          <w:tcPr>
            <w:tcW w:w="3306" w:type="dxa"/>
            <w:vAlign w:val="bottom"/>
          </w:tcPr>
          <w:p w14:paraId="0D132145" w14:textId="77777777" w:rsidR="00960FDD" w:rsidRPr="0052362D" w:rsidRDefault="00960FDD" w:rsidP="00A00C75">
            <w:pPr>
              <w:rPr>
                <w:sz w:val="28"/>
              </w:rPr>
            </w:pPr>
          </w:p>
        </w:tc>
      </w:tr>
      <w:tr w:rsidR="00960FDD" w:rsidRPr="0052362D" w14:paraId="1CB006B4" w14:textId="77777777" w:rsidTr="00A00C75">
        <w:trPr>
          <w:trHeight w:hRule="exact" w:val="475"/>
          <w:tblHeader/>
        </w:trPr>
        <w:tc>
          <w:tcPr>
            <w:tcW w:w="3306" w:type="dxa"/>
            <w:vAlign w:val="bottom"/>
          </w:tcPr>
          <w:p w14:paraId="6052B1AF" w14:textId="77777777" w:rsidR="00960FDD" w:rsidRPr="0052362D" w:rsidRDefault="00960FDD" w:rsidP="00A00C75">
            <w:pPr>
              <w:rPr>
                <w:sz w:val="28"/>
              </w:rPr>
            </w:pPr>
            <w:r w:rsidRPr="0052362D">
              <w:rPr>
                <w:sz w:val="28"/>
              </w:rPr>
              <w:t>6.</w:t>
            </w:r>
          </w:p>
        </w:tc>
        <w:tc>
          <w:tcPr>
            <w:tcW w:w="3306" w:type="dxa"/>
            <w:vAlign w:val="bottom"/>
          </w:tcPr>
          <w:p w14:paraId="5F777072" w14:textId="77777777" w:rsidR="00960FDD" w:rsidRPr="0052362D" w:rsidRDefault="00960FDD" w:rsidP="00A00C75">
            <w:pPr>
              <w:rPr>
                <w:sz w:val="28"/>
              </w:rPr>
            </w:pPr>
          </w:p>
        </w:tc>
        <w:tc>
          <w:tcPr>
            <w:tcW w:w="3306" w:type="dxa"/>
            <w:vAlign w:val="bottom"/>
          </w:tcPr>
          <w:p w14:paraId="0421B882" w14:textId="77777777" w:rsidR="00960FDD" w:rsidRPr="0052362D" w:rsidRDefault="00960FDD" w:rsidP="00A00C75">
            <w:pPr>
              <w:rPr>
                <w:sz w:val="28"/>
              </w:rPr>
            </w:pPr>
          </w:p>
        </w:tc>
      </w:tr>
      <w:tr w:rsidR="00960FDD" w:rsidRPr="0052362D" w14:paraId="6F3C33A6" w14:textId="77777777" w:rsidTr="00A00C75">
        <w:trPr>
          <w:trHeight w:hRule="exact" w:val="475"/>
          <w:tblHeader/>
        </w:trPr>
        <w:tc>
          <w:tcPr>
            <w:tcW w:w="3306" w:type="dxa"/>
            <w:vAlign w:val="bottom"/>
          </w:tcPr>
          <w:p w14:paraId="27FDF910" w14:textId="77777777" w:rsidR="00960FDD" w:rsidRPr="0052362D" w:rsidRDefault="00960FDD" w:rsidP="00A00C75">
            <w:pPr>
              <w:rPr>
                <w:sz w:val="28"/>
              </w:rPr>
            </w:pPr>
            <w:r w:rsidRPr="0052362D">
              <w:rPr>
                <w:sz w:val="28"/>
              </w:rPr>
              <w:t>7.</w:t>
            </w:r>
          </w:p>
        </w:tc>
        <w:tc>
          <w:tcPr>
            <w:tcW w:w="3306" w:type="dxa"/>
            <w:vAlign w:val="bottom"/>
          </w:tcPr>
          <w:p w14:paraId="5548B433" w14:textId="77777777" w:rsidR="00960FDD" w:rsidRPr="0052362D" w:rsidRDefault="00960FDD" w:rsidP="00A00C75">
            <w:pPr>
              <w:rPr>
                <w:sz w:val="28"/>
              </w:rPr>
            </w:pPr>
          </w:p>
        </w:tc>
        <w:tc>
          <w:tcPr>
            <w:tcW w:w="3306" w:type="dxa"/>
            <w:vAlign w:val="bottom"/>
          </w:tcPr>
          <w:p w14:paraId="6135FD1D" w14:textId="77777777" w:rsidR="00960FDD" w:rsidRPr="0052362D" w:rsidRDefault="00960FDD" w:rsidP="00A00C75">
            <w:pPr>
              <w:rPr>
                <w:sz w:val="28"/>
              </w:rPr>
            </w:pPr>
          </w:p>
        </w:tc>
      </w:tr>
      <w:tr w:rsidR="00960FDD" w:rsidRPr="0052362D" w14:paraId="7B8A8F47" w14:textId="77777777" w:rsidTr="00A00C75">
        <w:trPr>
          <w:trHeight w:hRule="exact" w:val="475"/>
          <w:tblHeader/>
        </w:trPr>
        <w:tc>
          <w:tcPr>
            <w:tcW w:w="3306" w:type="dxa"/>
            <w:vAlign w:val="bottom"/>
          </w:tcPr>
          <w:p w14:paraId="739659A4" w14:textId="77777777" w:rsidR="00960FDD" w:rsidRPr="0052362D" w:rsidRDefault="00960FDD" w:rsidP="00A00C75">
            <w:pPr>
              <w:rPr>
                <w:sz w:val="28"/>
              </w:rPr>
            </w:pPr>
            <w:r w:rsidRPr="0052362D">
              <w:rPr>
                <w:sz w:val="28"/>
              </w:rPr>
              <w:t>8.</w:t>
            </w:r>
          </w:p>
        </w:tc>
        <w:tc>
          <w:tcPr>
            <w:tcW w:w="3306" w:type="dxa"/>
            <w:vAlign w:val="bottom"/>
          </w:tcPr>
          <w:p w14:paraId="69F9EFF9" w14:textId="77777777" w:rsidR="00960FDD" w:rsidRPr="0052362D" w:rsidRDefault="00960FDD" w:rsidP="00A00C75">
            <w:pPr>
              <w:rPr>
                <w:sz w:val="28"/>
              </w:rPr>
            </w:pPr>
          </w:p>
        </w:tc>
        <w:tc>
          <w:tcPr>
            <w:tcW w:w="3306" w:type="dxa"/>
            <w:vAlign w:val="bottom"/>
          </w:tcPr>
          <w:p w14:paraId="347805FD" w14:textId="77777777" w:rsidR="00960FDD" w:rsidRPr="0052362D" w:rsidRDefault="00960FDD" w:rsidP="00A00C75">
            <w:pPr>
              <w:rPr>
                <w:sz w:val="28"/>
              </w:rPr>
            </w:pPr>
          </w:p>
        </w:tc>
      </w:tr>
      <w:tr w:rsidR="00960FDD" w:rsidRPr="0052362D" w14:paraId="40B9FF67" w14:textId="77777777" w:rsidTr="00A00C75">
        <w:trPr>
          <w:trHeight w:hRule="exact" w:val="475"/>
          <w:tblHeader/>
        </w:trPr>
        <w:tc>
          <w:tcPr>
            <w:tcW w:w="3306" w:type="dxa"/>
            <w:vAlign w:val="bottom"/>
          </w:tcPr>
          <w:p w14:paraId="0DA784DE" w14:textId="77777777" w:rsidR="00960FDD" w:rsidRPr="0052362D" w:rsidRDefault="00960FDD" w:rsidP="00A00C75">
            <w:pPr>
              <w:rPr>
                <w:sz w:val="28"/>
              </w:rPr>
            </w:pPr>
            <w:r w:rsidRPr="0052362D">
              <w:rPr>
                <w:sz w:val="28"/>
              </w:rPr>
              <w:t>9.</w:t>
            </w:r>
          </w:p>
        </w:tc>
        <w:tc>
          <w:tcPr>
            <w:tcW w:w="3306" w:type="dxa"/>
            <w:vAlign w:val="bottom"/>
          </w:tcPr>
          <w:p w14:paraId="6EA0E5AE" w14:textId="77777777" w:rsidR="00960FDD" w:rsidRPr="0052362D" w:rsidRDefault="00960FDD" w:rsidP="00A00C75">
            <w:pPr>
              <w:rPr>
                <w:sz w:val="28"/>
              </w:rPr>
            </w:pPr>
          </w:p>
        </w:tc>
        <w:tc>
          <w:tcPr>
            <w:tcW w:w="3306" w:type="dxa"/>
            <w:vAlign w:val="bottom"/>
          </w:tcPr>
          <w:p w14:paraId="2D98246C" w14:textId="77777777" w:rsidR="00960FDD" w:rsidRPr="0052362D" w:rsidRDefault="00960FDD" w:rsidP="00A00C75">
            <w:pPr>
              <w:rPr>
                <w:sz w:val="28"/>
              </w:rPr>
            </w:pPr>
          </w:p>
        </w:tc>
      </w:tr>
      <w:tr w:rsidR="00960FDD" w:rsidRPr="0052362D" w14:paraId="0D0B8A17" w14:textId="77777777" w:rsidTr="00A00C75">
        <w:trPr>
          <w:trHeight w:hRule="exact" w:val="475"/>
          <w:tblHeader/>
        </w:trPr>
        <w:tc>
          <w:tcPr>
            <w:tcW w:w="3306" w:type="dxa"/>
            <w:vAlign w:val="bottom"/>
          </w:tcPr>
          <w:p w14:paraId="3A87E6CA" w14:textId="77777777" w:rsidR="00960FDD" w:rsidRPr="0052362D" w:rsidRDefault="00960FDD" w:rsidP="00A00C75">
            <w:pPr>
              <w:rPr>
                <w:sz w:val="28"/>
              </w:rPr>
            </w:pPr>
            <w:r w:rsidRPr="0052362D">
              <w:rPr>
                <w:sz w:val="28"/>
              </w:rPr>
              <w:t>10.</w:t>
            </w:r>
          </w:p>
        </w:tc>
        <w:tc>
          <w:tcPr>
            <w:tcW w:w="3306" w:type="dxa"/>
            <w:vAlign w:val="bottom"/>
          </w:tcPr>
          <w:p w14:paraId="0AAD9B18" w14:textId="77777777" w:rsidR="00960FDD" w:rsidRPr="0052362D" w:rsidRDefault="00960FDD" w:rsidP="00A00C75">
            <w:pPr>
              <w:rPr>
                <w:sz w:val="28"/>
              </w:rPr>
            </w:pPr>
          </w:p>
        </w:tc>
        <w:tc>
          <w:tcPr>
            <w:tcW w:w="3306" w:type="dxa"/>
            <w:vAlign w:val="bottom"/>
          </w:tcPr>
          <w:p w14:paraId="412394AD" w14:textId="77777777" w:rsidR="00960FDD" w:rsidRPr="0052362D" w:rsidRDefault="00960FDD" w:rsidP="00A00C75">
            <w:pPr>
              <w:rPr>
                <w:sz w:val="28"/>
              </w:rPr>
            </w:pPr>
          </w:p>
        </w:tc>
      </w:tr>
      <w:tr w:rsidR="00960FDD" w:rsidRPr="0052362D" w14:paraId="64869D6E" w14:textId="77777777" w:rsidTr="00A00C75">
        <w:trPr>
          <w:trHeight w:hRule="exact" w:val="475"/>
          <w:tblHeader/>
        </w:trPr>
        <w:tc>
          <w:tcPr>
            <w:tcW w:w="3306" w:type="dxa"/>
            <w:vAlign w:val="bottom"/>
          </w:tcPr>
          <w:p w14:paraId="0EBD54A6" w14:textId="77777777" w:rsidR="00960FDD" w:rsidRPr="0052362D" w:rsidRDefault="00960FDD" w:rsidP="00A00C75">
            <w:pPr>
              <w:rPr>
                <w:sz w:val="28"/>
              </w:rPr>
            </w:pPr>
            <w:r w:rsidRPr="0052362D">
              <w:rPr>
                <w:sz w:val="28"/>
              </w:rPr>
              <w:t>11.</w:t>
            </w:r>
          </w:p>
        </w:tc>
        <w:tc>
          <w:tcPr>
            <w:tcW w:w="3306" w:type="dxa"/>
            <w:vAlign w:val="bottom"/>
          </w:tcPr>
          <w:p w14:paraId="106511F0" w14:textId="77777777" w:rsidR="00960FDD" w:rsidRPr="0052362D" w:rsidRDefault="00960FDD" w:rsidP="00A00C75">
            <w:pPr>
              <w:rPr>
                <w:sz w:val="28"/>
              </w:rPr>
            </w:pPr>
          </w:p>
        </w:tc>
        <w:tc>
          <w:tcPr>
            <w:tcW w:w="3306" w:type="dxa"/>
            <w:vAlign w:val="bottom"/>
          </w:tcPr>
          <w:p w14:paraId="106DEF6B" w14:textId="77777777" w:rsidR="00960FDD" w:rsidRPr="0052362D" w:rsidRDefault="00960FDD" w:rsidP="00A00C75">
            <w:pPr>
              <w:rPr>
                <w:sz w:val="28"/>
              </w:rPr>
            </w:pPr>
          </w:p>
        </w:tc>
      </w:tr>
      <w:tr w:rsidR="00960FDD" w:rsidRPr="0052362D" w14:paraId="239A4EBB" w14:textId="77777777" w:rsidTr="00A00C75">
        <w:trPr>
          <w:trHeight w:hRule="exact" w:val="475"/>
          <w:tblHeader/>
        </w:trPr>
        <w:tc>
          <w:tcPr>
            <w:tcW w:w="3306" w:type="dxa"/>
            <w:vAlign w:val="bottom"/>
          </w:tcPr>
          <w:p w14:paraId="1B5282B1" w14:textId="77777777" w:rsidR="00960FDD" w:rsidRPr="0052362D" w:rsidRDefault="00960FDD" w:rsidP="00A00C75">
            <w:pPr>
              <w:rPr>
                <w:sz w:val="28"/>
              </w:rPr>
            </w:pPr>
            <w:r w:rsidRPr="0052362D">
              <w:rPr>
                <w:sz w:val="28"/>
              </w:rPr>
              <w:t>12.</w:t>
            </w:r>
          </w:p>
        </w:tc>
        <w:tc>
          <w:tcPr>
            <w:tcW w:w="3306" w:type="dxa"/>
            <w:vAlign w:val="bottom"/>
          </w:tcPr>
          <w:p w14:paraId="476C9233" w14:textId="77777777" w:rsidR="00960FDD" w:rsidRPr="0052362D" w:rsidRDefault="00960FDD" w:rsidP="00A00C75">
            <w:pPr>
              <w:rPr>
                <w:sz w:val="28"/>
              </w:rPr>
            </w:pPr>
          </w:p>
        </w:tc>
        <w:tc>
          <w:tcPr>
            <w:tcW w:w="3306" w:type="dxa"/>
            <w:vAlign w:val="bottom"/>
          </w:tcPr>
          <w:p w14:paraId="2B317676" w14:textId="77777777" w:rsidR="00960FDD" w:rsidRPr="0052362D" w:rsidRDefault="00960FDD" w:rsidP="00A00C75">
            <w:pPr>
              <w:rPr>
                <w:sz w:val="28"/>
              </w:rPr>
            </w:pPr>
          </w:p>
        </w:tc>
      </w:tr>
      <w:tr w:rsidR="00960FDD" w:rsidRPr="0052362D" w14:paraId="30CAA543" w14:textId="77777777" w:rsidTr="00A00C75">
        <w:trPr>
          <w:trHeight w:hRule="exact" w:val="475"/>
          <w:tblHeader/>
        </w:trPr>
        <w:tc>
          <w:tcPr>
            <w:tcW w:w="3306" w:type="dxa"/>
            <w:vAlign w:val="bottom"/>
          </w:tcPr>
          <w:p w14:paraId="71CB28CF" w14:textId="77777777" w:rsidR="00960FDD" w:rsidRPr="0052362D" w:rsidRDefault="00960FDD" w:rsidP="00A00C75">
            <w:pPr>
              <w:rPr>
                <w:sz w:val="28"/>
              </w:rPr>
            </w:pPr>
            <w:r w:rsidRPr="0052362D">
              <w:rPr>
                <w:sz w:val="28"/>
              </w:rPr>
              <w:t>13.</w:t>
            </w:r>
          </w:p>
        </w:tc>
        <w:tc>
          <w:tcPr>
            <w:tcW w:w="3306" w:type="dxa"/>
            <w:vAlign w:val="bottom"/>
          </w:tcPr>
          <w:p w14:paraId="19E974FA" w14:textId="77777777" w:rsidR="00960FDD" w:rsidRPr="0052362D" w:rsidRDefault="00960FDD" w:rsidP="00A00C75">
            <w:pPr>
              <w:rPr>
                <w:sz w:val="28"/>
              </w:rPr>
            </w:pPr>
          </w:p>
        </w:tc>
        <w:tc>
          <w:tcPr>
            <w:tcW w:w="3306" w:type="dxa"/>
            <w:vAlign w:val="bottom"/>
          </w:tcPr>
          <w:p w14:paraId="2C396454" w14:textId="77777777" w:rsidR="00960FDD" w:rsidRPr="0052362D" w:rsidRDefault="00960FDD" w:rsidP="00A00C75">
            <w:pPr>
              <w:rPr>
                <w:sz w:val="28"/>
              </w:rPr>
            </w:pPr>
          </w:p>
        </w:tc>
      </w:tr>
      <w:tr w:rsidR="00960FDD" w:rsidRPr="0052362D" w14:paraId="0D0217DC" w14:textId="77777777" w:rsidTr="00A00C75">
        <w:trPr>
          <w:trHeight w:hRule="exact" w:val="475"/>
          <w:tblHeader/>
        </w:trPr>
        <w:tc>
          <w:tcPr>
            <w:tcW w:w="3306" w:type="dxa"/>
            <w:vAlign w:val="bottom"/>
          </w:tcPr>
          <w:p w14:paraId="6932BE66" w14:textId="77777777" w:rsidR="00960FDD" w:rsidRPr="0052362D" w:rsidRDefault="00960FDD" w:rsidP="00A00C75">
            <w:pPr>
              <w:rPr>
                <w:sz w:val="28"/>
              </w:rPr>
            </w:pPr>
            <w:r w:rsidRPr="0052362D">
              <w:rPr>
                <w:sz w:val="28"/>
              </w:rPr>
              <w:t>14.</w:t>
            </w:r>
          </w:p>
        </w:tc>
        <w:tc>
          <w:tcPr>
            <w:tcW w:w="3306" w:type="dxa"/>
            <w:vAlign w:val="bottom"/>
          </w:tcPr>
          <w:p w14:paraId="5ABF3EB2" w14:textId="77777777" w:rsidR="00960FDD" w:rsidRPr="0052362D" w:rsidRDefault="00960FDD" w:rsidP="00A00C75">
            <w:pPr>
              <w:rPr>
                <w:sz w:val="28"/>
              </w:rPr>
            </w:pPr>
          </w:p>
        </w:tc>
        <w:tc>
          <w:tcPr>
            <w:tcW w:w="3306" w:type="dxa"/>
            <w:vAlign w:val="bottom"/>
          </w:tcPr>
          <w:p w14:paraId="75D5253A" w14:textId="77777777" w:rsidR="00960FDD" w:rsidRPr="0052362D" w:rsidRDefault="00960FDD" w:rsidP="00A00C75">
            <w:pPr>
              <w:rPr>
                <w:sz w:val="28"/>
              </w:rPr>
            </w:pPr>
          </w:p>
        </w:tc>
      </w:tr>
      <w:tr w:rsidR="00960FDD" w:rsidRPr="0052362D" w14:paraId="7D47838D" w14:textId="77777777" w:rsidTr="00A00C75">
        <w:trPr>
          <w:trHeight w:hRule="exact" w:val="475"/>
          <w:tblHeader/>
        </w:trPr>
        <w:tc>
          <w:tcPr>
            <w:tcW w:w="3306" w:type="dxa"/>
            <w:vAlign w:val="bottom"/>
          </w:tcPr>
          <w:p w14:paraId="245A1B14" w14:textId="77777777" w:rsidR="00960FDD" w:rsidRPr="0052362D" w:rsidRDefault="00960FDD" w:rsidP="00A00C75">
            <w:pPr>
              <w:rPr>
                <w:sz w:val="28"/>
              </w:rPr>
            </w:pPr>
            <w:r w:rsidRPr="0052362D">
              <w:rPr>
                <w:sz w:val="28"/>
              </w:rPr>
              <w:t>15.</w:t>
            </w:r>
          </w:p>
        </w:tc>
        <w:tc>
          <w:tcPr>
            <w:tcW w:w="3306" w:type="dxa"/>
            <w:vAlign w:val="bottom"/>
          </w:tcPr>
          <w:p w14:paraId="2FCDA509" w14:textId="77777777" w:rsidR="00960FDD" w:rsidRPr="0052362D" w:rsidRDefault="00960FDD" w:rsidP="00A00C75">
            <w:pPr>
              <w:rPr>
                <w:sz w:val="28"/>
              </w:rPr>
            </w:pPr>
          </w:p>
        </w:tc>
        <w:tc>
          <w:tcPr>
            <w:tcW w:w="3306" w:type="dxa"/>
            <w:vAlign w:val="bottom"/>
          </w:tcPr>
          <w:p w14:paraId="7F410AC7" w14:textId="77777777" w:rsidR="00960FDD" w:rsidRPr="0052362D" w:rsidRDefault="00960FDD" w:rsidP="00A00C75">
            <w:pPr>
              <w:rPr>
                <w:sz w:val="28"/>
              </w:rPr>
            </w:pPr>
          </w:p>
        </w:tc>
      </w:tr>
      <w:tr w:rsidR="00960FDD" w:rsidRPr="0052362D" w14:paraId="01790698" w14:textId="77777777" w:rsidTr="00A00C75">
        <w:trPr>
          <w:trHeight w:hRule="exact" w:val="475"/>
          <w:tblHeader/>
        </w:trPr>
        <w:tc>
          <w:tcPr>
            <w:tcW w:w="3306" w:type="dxa"/>
            <w:vAlign w:val="bottom"/>
          </w:tcPr>
          <w:p w14:paraId="3B8EC3D1" w14:textId="77777777" w:rsidR="00960FDD" w:rsidRPr="0052362D" w:rsidRDefault="00960FDD" w:rsidP="00A00C75">
            <w:pPr>
              <w:rPr>
                <w:sz w:val="28"/>
              </w:rPr>
            </w:pPr>
            <w:r w:rsidRPr="0052362D">
              <w:rPr>
                <w:sz w:val="28"/>
              </w:rPr>
              <w:t>16.</w:t>
            </w:r>
          </w:p>
        </w:tc>
        <w:tc>
          <w:tcPr>
            <w:tcW w:w="3306" w:type="dxa"/>
            <w:vAlign w:val="bottom"/>
          </w:tcPr>
          <w:p w14:paraId="6EFAEBAF" w14:textId="77777777" w:rsidR="00960FDD" w:rsidRPr="0052362D" w:rsidRDefault="00960FDD" w:rsidP="00A00C75">
            <w:pPr>
              <w:rPr>
                <w:sz w:val="28"/>
              </w:rPr>
            </w:pPr>
          </w:p>
        </w:tc>
        <w:tc>
          <w:tcPr>
            <w:tcW w:w="3306" w:type="dxa"/>
            <w:vAlign w:val="bottom"/>
          </w:tcPr>
          <w:p w14:paraId="2B3092B5" w14:textId="77777777" w:rsidR="00960FDD" w:rsidRPr="0052362D" w:rsidRDefault="00960FDD" w:rsidP="00A00C75">
            <w:pPr>
              <w:rPr>
                <w:sz w:val="28"/>
              </w:rPr>
            </w:pPr>
          </w:p>
        </w:tc>
      </w:tr>
      <w:tr w:rsidR="00960FDD" w:rsidRPr="0052362D" w14:paraId="0E6D48AA" w14:textId="77777777" w:rsidTr="00A00C75">
        <w:trPr>
          <w:trHeight w:hRule="exact" w:val="475"/>
          <w:tblHeader/>
        </w:trPr>
        <w:tc>
          <w:tcPr>
            <w:tcW w:w="3306" w:type="dxa"/>
            <w:vAlign w:val="bottom"/>
          </w:tcPr>
          <w:p w14:paraId="1AFEAAB8" w14:textId="77777777" w:rsidR="00960FDD" w:rsidRPr="0052362D" w:rsidRDefault="00960FDD" w:rsidP="00A00C75">
            <w:pPr>
              <w:rPr>
                <w:sz w:val="28"/>
              </w:rPr>
            </w:pPr>
            <w:r w:rsidRPr="0052362D">
              <w:rPr>
                <w:sz w:val="28"/>
              </w:rPr>
              <w:t>17.</w:t>
            </w:r>
          </w:p>
        </w:tc>
        <w:tc>
          <w:tcPr>
            <w:tcW w:w="3306" w:type="dxa"/>
            <w:vAlign w:val="bottom"/>
          </w:tcPr>
          <w:p w14:paraId="36E822D9" w14:textId="77777777" w:rsidR="00960FDD" w:rsidRPr="0052362D" w:rsidRDefault="00960FDD" w:rsidP="00A00C75">
            <w:pPr>
              <w:rPr>
                <w:sz w:val="28"/>
              </w:rPr>
            </w:pPr>
          </w:p>
        </w:tc>
        <w:tc>
          <w:tcPr>
            <w:tcW w:w="3306" w:type="dxa"/>
            <w:vAlign w:val="bottom"/>
          </w:tcPr>
          <w:p w14:paraId="028DA12F" w14:textId="77777777" w:rsidR="00960FDD" w:rsidRPr="0052362D" w:rsidRDefault="00960FDD" w:rsidP="00A00C75">
            <w:pPr>
              <w:rPr>
                <w:sz w:val="28"/>
              </w:rPr>
            </w:pPr>
          </w:p>
        </w:tc>
      </w:tr>
      <w:tr w:rsidR="00960FDD" w:rsidRPr="0052362D" w14:paraId="10FBDDD2" w14:textId="77777777" w:rsidTr="00A00C75">
        <w:trPr>
          <w:trHeight w:hRule="exact" w:val="475"/>
          <w:tblHeader/>
        </w:trPr>
        <w:tc>
          <w:tcPr>
            <w:tcW w:w="3306" w:type="dxa"/>
            <w:vAlign w:val="bottom"/>
          </w:tcPr>
          <w:p w14:paraId="11896B45" w14:textId="77777777" w:rsidR="00960FDD" w:rsidRPr="0052362D" w:rsidRDefault="00960FDD" w:rsidP="00A00C75">
            <w:pPr>
              <w:rPr>
                <w:sz w:val="28"/>
              </w:rPr>
            </w:pPr>
            <w:r w:rsidRPr="0052362D">
              <w:rPr>
                <w:sz w:val="28"/>
              </w:rPr>
              <w:t>18.</w:t>
            </w:r>
          </w:p>
        </w:tc>
        <w:tc>
          <w:tcPr>
            <w:tcW w:w="3306" w:type="dxa"/>
            <w:vAlign w:val="bottom"/>
          </w:tcPr>
          <w:p w14:paraId="5FE4E173" w14:textId="77777777" w:rsidR="00960FDD" w:rsidRPr="0052362D" w:rsidRDefault="00960FDD" w:rsidP="00A00C75">
            <w:pPr>
              <w:rPr>
                <w:sz w:val="28"/>
              </w:rPr>
            </w:pPr>
          </w:p>
        </w:tc>
        <w:tc>
          <w:tcPr>
            <w:tcW w:w="3306" w:type="dxa"/>
            <w:vAlign w:val="bottom"/>
          </w:tcPr>
          <w:p w14:paraId="6AA9D922" w14:textId="77777777" w:rsidR="00960FDD" w:rsidRPr="0052362D" w:rsidRDefault="00960FDD" w:rsidP="00A00C75">
            <w:pPr>
              <w:rPr>
                <w:sz w:val="28"/>
              </w:rPr>
            </w:pPr>
          </w:p>
        </w:tc>
      </w:tr>
      <w:tr w:rsidR="00960FDD" w:rsidRPr="0052362D" w14:paraId="3364B624" w14:textId="77777777" w:rsidTr="00A00C75">
        <w:trPr>
          <w:trHeight w:hRule="exact" w:val="475"/>
          <w:tblHeader/>
        </w:trPr>
        <w:tc>
          <w:tcPr>
            <w:tcW w:w="3306" w:type="dxa"/>
            <w:vAlign w:val="bottom"/>
          </w:tcPr>
          <w:p w14:paraId="29798D6B" w14:textId="77777777" w:rsidR="00960FDD" w:rsidRPr="0052362D" w:rsidRDefault="00960FDD" w:rsidP="00A00C75">
            <w:pPr>
              <w:rPr>
                <w:sz w:val="28"/>
              </w:rPr>
            </w:pPr>
            <w:r w:rsidRPr="0052362D">
              <w:rPr>
                <w:sz w:val="28"/>
              </w:rPr>
              <w:t>19.</w:t>
            </w:r>
          </w:p>
        </w:tc>
        <w:tc>
          <w:tcPr>
            <w:tcW w:w="3306" w:type="dxa"/>
            <w:vAlign w:val="bottom"/>
          </w:tcPr>
          <w:p w14:paraId="37330A54" w14:textId="77777777" w:rsidR="00960FDD" w:rsidRPr="0052362D" w:rsidRDefault="00960FDD" w:rsidP="00A00C75">
            <w:pPr>
              <w:rPr>
                <w:sz w:val="28"/>
              </w:rPr>
            </w:pPr>
          </w:p>
        </w:tc>
        <w:tc>
          <w:tcPr>
            <w:tcW w:w="3306" w:type="dxa"/>
            <w:vAlign w:val="bottom"/>
          </w:tcPr>
          <w:p w14:paraId="3C2004CB" w14:textId="77777777" w:rsidR="00960FDD" w:rsidRPr="0052362D" w:rsidRDefault="00960FDD" w:rsidP="00A00C75">
            <w:pPr>
              <w:rPr>
                <w:sz w:val="28"/>
              </w:rPr>
            </w:pPr>
          </w:p>
        </w:tc>
      </w:tr>
      <w:tr w:rsidR="00960FDD" w:rsidRPr="0052362D" w14:paraId="7914792F" w14:textId="77777777" w:rsidTr="00A00C75">
        <w:trPr>
          <w:trHeight w:hRule="exact" w:val="475"/>
          <w:tblHeader/>
        </w:trPr>
        <w:tc>
          <w:tcPr>
            <w:tcW w:w="3306" w:type="dxa"/>
            <w:vAlign w:val="bottom"/>
          </w:tcPr>
          <w:p w14:paraId="39AC471D" w14:textId="77777777" w:rsidR="00960FDD" w:rsidRPr="0052362D" w:rsidRDefault="00960FDD" w:rsidP="00A00C75">
            <w:pPr>
              <w:rPr>
                <w:sz w:val="28"/>
              </w:rPr>
            </w:pPr>
            <w:r w:rsidRPr="0052362D">
              <w:rPr>
                <w:sz w:val="28"/>
              </w:rPr>
              <w:t>20.</w:t>
            </w:r>
          </w:p>
        </w:tc>
        <w:tc>
          <w:tcPr>
            <w:tcW w:w="3306" w:type="dxa"/>
            <w:vAlign w:val="bottom"/>
          </w:tcPr>
          <w:p w14:paraId="2130FAAE" w14:textId="77777777" w:rsidR="00960FDD" w:rsidRPr="0052362D" w:rsidRDefault="00960FDD" w:rsidP="00A00C75">
            <w:pPr>
              <w:rPr>
                <w:sz w:val="28"/>
              </w:rPr>
            </w:pPr>
          </w:p>
        </w:tc>
        <w:tc>
          <w:tcPr>
            <w:tcW w:w="3306" w:type="dxa"/>
            <w:vAlign w:val="bottom"/>
          </w:tcPr>
          <w:p w14:paraId="6F0DA233" w14:textId="77777777" w:rsidR="00960FDD" w:rsidRPr="0052362D" w:rsidRDefault="00960FDD" w:rsidP="00A00C75">
            <w:pPr>
              <w:rPr>
                <w:sz w:val="28"/>
              </w:rPr>
            </w:pPr>
          </w:p>
        </w:tc>
      </w:tr>
      <w:tr w:rsidR="00960FDD" w:rsidRPr="0052362D" w14:paraId="7D017B26" w14:textId="77777777" w:rsidTr="00A00C75">
        <w:trPr>
          <w:trHeight w:hRule="exact" w:val="475"/>
          <w:tblHeader/>
        </w:trPr>
        <w:tc>
          <w:tcPr>
            <w:tcW w:w="3306" w:type="dxa"/>
            <w:vAlign w:val="bottom"/>
          </w:tcPr>
          <w:p w14:paraId="2179E741" w14:textId="77777777" w:rsidR="00960FDD" w:rsidRPr="0052362D" w:rsidRDefault="00960FDD" w:rsidP="00A00C75">
            <w:pPr>
              <w:rPr>
                <w:sz w:val="28"/>
              </w:rPr>
            </w:pPr>
            <w:r w:rsidRPr="0052362D">
              <w:rPr>
                <w:sz w:val="28"/>
              </w:rPr>
              <w:t>21.</w:t>
            </w:r>
          </w:p>
        </w:tc>
        <w:tc>
          <w:tcPr>
            <w:tcW w:w="3306" w:type="dxa"/>
            <w:vAlign w:val="bottom"/>
          </w:tcPr>
          <w:p w14:paraId="5CA960BC" w14:textId="77777777" w:rsidR="00960FDD" w:rsidRPr="0052362D" w:rsidRDefault="00960FDD" w:rsidP="00A00C75">
            <w:pPr>
              <w:rPr>
                <w:sz w:val="28"/>
              </w:rPr>
            </w:pPr>
          </w:p>
        </w:tc>
        <w:tc>
          <w:tcPr>
            <w:tcW w:w="3306" w:type="dxa"/>
            <w:vAlign w:val="bottom"/>
          </w:tcPr>
          <w:p w14:paraId="68F0E802" w14:textId="77777777" w:rsidR="00960FDD" w:rsidRPr="0052362D" w:rsidRDefault="00960FDD" w:rsidP="00A00C75">
            <w:pPr>
              <w:rPr>
                <w:sz w:val="28"/>
              </w:rPr>
            </w:pPr>
          </w:p>
        </w:tc>
      </w:tr>
      <w:tr w:rsidR="00960FDD" w:rsidRPr="0052362D" w14:paraId="2AB613DA" w14:textId="77777777" w:rsidTr="00A00C75">
        <w:trPr>
          <w:trHeight w:hRule="exact" w:val="475"/>
          <w:tblHeader/>
        </w:trPr>
        <w:tc>
          <w:tcPr>
            <w:tcW w:w="3306" w:type="dxa"/>
            <w:vAlign w:val="bottom"/>
          </w:tcPr>
          <w:p w14:paraId="3CDE6C9F" w14:textId="77777777" w:rsidR="00960FDD" w:rsidRPr="0052362D" w:rsidRDefault="00960FDD" w:rsidP="00A00C75">
            <w:pPr>
              <w:rPr>
                <w:sz w:val="28"/>
              </w:rPr>
            </w:pPr>
            <w:r w:rsidRPr="0052362D">
              <w:rPr>
                <w:sz w:val="28"/>
              </w:rPr>
              <w:t>22.</w:t>
            </w:r>
          </w:p>
        </w:tc>
        <w:tc>
          <w:tcPr>
            <w:tcW w:w="3306" w:type="dxa"/>
            <w:vAlign w:val="bottom"/>
          </w:tcPr>
          <w:p w14:paraId="3BF9E781" w14:textId="77777777" w:rsidR="00960FDD" w:rsidRPr="0052362D" w:rsidRDefault="00960FDD" w:rsidP="00A00C75">
            <w:pPr>
              <w:rPr>
                <w:sz w:val="28"/>
              </w:rPr>
            </w:pPr>
          </w:p>
        </w:tc>
        <w:tc>
          <w:tcPr>
            <w:tcW w:w="3306" w:type="dxa"/>
            <w:vAlign w:val="bottom"/>
          </w:tcPr>
          <w:p w14:paraId="7D330E3C" w14:textId="77777777" w:rsidR="00960FDD" w:rsidRPr="0052362D" w:rsidRDefault="00960FDD" w:rsidP="00A00C75">
            <w:pPr>
              <w:rPr>
                <w:sz w:val="28"/>
              </w:rPr>
            </w:pPr>
          </w:p>
        </w:tc>
      </w:tr>
      <w:tr w:rsidR="00960FDD" w:rsidRPr="0052362D" w14:paraId="3711442A" w14:textId="77777777" w:rsidTr="00A00C75">
        <w:trPr>
          <w:trHeight w:hRule="exact" w:val="475"/>
          <w:tblHeader/>
        </w:trPr>
        <w:tc>
          <w:tcPr>
            <w:tcW w:w="3306" w:type="dxa"/>
            <w:vAlign w:val="bottom"/>
          </w:tcPr>
          <w:p w14:paraId="26245602" w14:textId="77777777" w:rsidR="00960FDD" w:rsidRPr="0052362D" w:rsidRDefault="00960FDD" w:rsidP="00A00C75">
            <w:pPr>
              <w:rPr>
                <w:sz w:val="28"/>
              </w:rPr>
            </w:pPr>
            <w:r w:rsidRPr="0052362D">
              <w:rPr>
                <w:sz w:val="28"/>
              </w:rPr>
              <w:t>23.</w:t>
            </w:r>
          </w:p>
        </w:tc>
        <w:tc>
          <w:tcPr>
            <w:tcW w:w="3306" w:type="dxa"/>
            <w:vAlign w:val="bottom"/>
          </w:tcPr>
          <w:p w14:paraId="5B044CF6" w14:textId="77777777" w:rsidR="00960FDD" w:rsidRPr="0052362D" w:rsidRDefault="00960FDD" w:rsidP="00A00C75">
            <w:pPr>
              <w:rPr>
                <w:sz w:val="28"/>
              </w:rPr>
            </w:pPr>
          </w:p>
        </w:tc>
        <w:tc>
          <w:tcPr>
            <w:tcW w:w="3306" w:type="dxa"/>
            <w:vAlign w:val="bottom"/>
          </w:tcPr>
          <w:p w14:paraId="4F096916" w14:textId="77777777" w:rsidR="00960FDD" w:rsidRPr="0052362D" w:rsidRDefault="00960FDD" w:rsidP="00A00C75">
            <w:pPr>
              <w:rPr>
                <w:sz w:val="28"/>
              </w:rPr>
            </w:pPr>
          </w:p>
        </w:tc>
      </w:tr>
      <w:tr w:rsidR="00960FDD" w:rsidRPr="0052362D" w14:paraId="79C339D3" w14:textId="77777777" w:rsidTr="00A00C75">
        <w:trPr>
          <w:trHeight w:hRule="exact" w:val="475"/>
          <w:tblHeader/>
        </w:trPr>
        <w:tc>
          <w:tcPr>
            <w:tcW w:w="3306" w:type="dxa"/>
            <w:vAlign w:val="bottom"/>
          </w:tcPr>
          <w:p w14:paraId="2C70CA90" w14:textId="77777777" w:rsidR="00960FDD" w:rsidRPr="0052362D" w:rsidRDefault="00960FDD" w:rsidP="00A00C75">
            <w:pPr>
              <w:rPr>
                <w:sz w:val="28"/>
              </w:rPr>
            </w:pPr>
            <w:r w:rsidRPr="0052362D">
              <w:rPr>
                <w:sz w:val="28"/>
              </w:rPr>
              <w:t>24.</w:t>
            </w:r>
          </w:p>
        </w:tc>
        <w:tc>
          <w:tcPr>
            <w:tcW w:w="3306" w:type="dxa"/>
            <w:vAlign w:val="bottom"/>
          </w:tcPr>
          <w:p w14:paraId="7E17BED7" w14:textId="77777777" w:rsidR="00960FDD" w:rsidRPr="0052362D" w:rsidRDefault="00960FDD" w:rsidP="00A00C75">
            <w:pPr>
              <w:rPr>
                <w:sz w:val="28"/>
              </w:rPr>
            </w:pPr>
          </w:p>
        </w:tc>
        <w:tc>
          <w:tcPr>
            <w:tcW w:w="3306" w:type="dxa"/>
            <w:vAlign w:val="bottom"/>
          </w:tcPr>
          <w:p w14:paraId="700137B6" w14:textId="77777777" w:rsidR="00960FDD" w:rsidRPr="0052362D" w:rsidRDefault="00960FDD" w:rsidP="00A00C75">
            <w:pPr>
              <w:rPr>
                <w:sz w:val="28"/>
              </w:rPr>
            </w:pPr>
          </w:p>
        </w:tc>
      </w:tr>
      <w:tr w:rsidR="00960FDD" w:rsidRPr="0052362D" w14:paraId="760339D6" w14:textId="77777777" w:rsidTr="00A00C75">
        <w:trPr>
          <w:trHeight w:hRule="exact" w:val="475"/>
          <w:tblHeader/>
        </w:trPr>
        <w:tc>
          <w:tcPr>
            <w:tcW w:w="3306" w:type="dxa"/>
            <w:vAlign w:val="bottom"/>
          </w:tcPr>
          <w:p w14:paraId="518E4578" w14:textId="77777777" w:rsidR="00960FDD" w:rsidRPr="0052362D" w:rsidRDefault="00960FDD" w:rsidP="00A00C75">
            <w:pPr>
              <w:rPr>
                <w:sz w:val="28"/>
              </w:rPr>
            </w:pPr>
            <w:r w:rsidRPr="0052362D">
              <w:rPr>
                <w:sz w:val="28"/>
              </w:rPr>
              <w:t>25.</w:t>
            </w:r>
          </w:p>
        </w:tc>
        <w:tc>
          <w:tcPr>
            <w:tcW w:w="3306" w:type="dxa"/>
            <w:vAlign w:val="bottom"/>
          </w:tcPr>
          <w:p w14:paraId="5A0BE322" w14:textId="77777777" w:rsidR="00960FDD" w:rsidRPr="0052362D" w:rsidRDefault="00960FDD" w:rsidP="00A00C75">
            <w:pPr>
              <w:rPr>
                <w:sz w:val="28"/>
              </w:rPr>
            </w:pPr>
          </w:p>
        </w:tc>
        <w:tc>
          <w:tcPr>
            <w:tcW w:w="3306" w:type="dxa"/>
            <w:vAlign w:val="bottom"/>
          </w:tcPr>
          <w:p w14:paraId="151587B0" w14:textId="77777777" w:rsidR="00960FDD" w:rsidRPr="0052362D" w:rsidRDefault="00960FDD" w:rsidP="00A00C75">
            <w:pPr>
              <w:rPr>
                <w:sz w:val="28"/>
              </w:rPr>
            </w:pPr>
          </w:p>
        </w:tc>
      </w:tr>
    </w:tbl>
    <w:p w14:paraId="74CEAAD8" w14:textId="77777777" w:rsidR="00960FDD" w:rsidRDefault="00960FDD" w:rsidP="00960FDD">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06"/>
        <w:gridCol w:w="3306"/>
        <w:gridCol w:w="3306"/>
      </w:tblGrid>
      <w:tr w:rsidR="00960FDD" w:rsidRPr="006901FE" w14:paraId="6F1B06C8" w14:textId="77777777" w:rsidTr="00A00C75">
        <w:trPr>
          <w:trHeight w:hRule="exact" w:val="475"/>
          <w:tblHeader/>
        </w:trPr>
        <w:tc>
          <w:tcPr>
            <w:tcW w:w="9918" w:type="dxa"/>
            <w:gridSpan w:val="3"/>
            <w:tcBorders>
              <w:top w:val="single" w:sz="4" w:space="0" w:color="auto"/>
              <w:left w:val="single" w:sz="4" w:space="0" w:color="auto"/>
              <w:bottom w:val="single" w:sz="4" w:space="0" w:color="auto"/>
              <w:right w:val="single" w:sz="4" w:space="0" w:color="auto"/>
            </w:tcBorders>
            <w:vAlign w:val="bottom"/>
          </w:tcPr>
          <w:p w14:paraId="377D1415" w14:textId="77777777" w:rsidR="00960FDD" w:rsidRPr="006901FE" w:rsidRDefault="00960FDD" w:rsidP="00A00C75">
            <w:pPr>
              <w:jc w:val="center"/>
              <w:rPr>
                <w:rFonts w:ascii="Cambria" w:hAnsi="Cambria"/>
                <w:b/>
                <w:sz w:val="36"/>
                <w:szCs w:val="36"/>
              </w:rPr>
            </w:pPr>
            <w:r>
              <w:rPr>
                <w:rFonts w:ascii="Cambria" w:hAnsi="Cambria"/>
                <w:b/>
                <w:sz w:val="36"/>
                <w:szCs w:val="36"/>
              </w:rPr>
              <w:lastRenderedPageBreak/>
              <w:t>50 THINGS TO</w:t>
            </w:r>
            <w:r w:rsidRPr="006901FE">
              <w:rPr>
                <w:rFonts w:ascii="Cambria" w:hAnsi="Cambria"/>
                <w:b/>
                <w:sz w:val="36"/>
                <w:szCs w:val="36"/>
              </w:rPr>
              <w:t xml:space="preserve"> BE, DO</w:t>
            </w:r>
            <w:r>
              <w:rPr>
                <w:rFonts w:ascii="Cambria" w:hAnsi="Cambria"/>
                <w:b/>
                <w:sz w:val="36"/>
                <w:szCs w:val="36"/>
              </w:rPr>
              <w:t xml:space="preserve"> AND</w:t>
            </w:r>
            <w:r w:rsidRPr="006901FE">
              <w:rPr>
                <w:rFonts w:ascii="Cambria" w:hAnsi="Cambria"/>
                <w:b/>
                <w:sz w:val="36"/>
                <w:szCs w:val="36"/>
              </w:rPr>
              <w:t xml:space="preserve"> HAVE</w:t>
            </w:r>
          </w:p>
          <w:p w14:paraId="54784DF5" w14:textId="77777777" w:rsidR="00960FDD" w:rsidRPr="006901FE" w:rsidRDefault="00960FDD" w:rsidP="00A00C75">
            <w:pPr>
              <w:jc w:val="center"/>
              <w:rPr>
                <w:rFonts w:ascii="Cambria" w:hAnsi="Cambria"/>
                <w:b/>
                <w:sz w:val="36"/>
                <w:szCs w:val="36"/>
              </w:rPr>
            </w:pPr>
            <w:r w:rsidRPr="006901FE">
              <w:rPr>
                <w:rFonts w:ascii="Cambria" w:hAnsi="Cambria"/>
                <w:b/>
                <w:sz w:val="36"/>
                <w:szCs w:val="36"/>
              </w:rPr>
              <w:t>DO</w:t>
            </w:r>
          </w:p>
          <w:p w14:paraId="26539229" w14:textId="77777777" w:rsidR="00960FDD" w:rsidRPr="006901FE" w:rsidRDefault="00960FDD" w:rsidP="00A00C75">
            <w:pPr>
              <w:jc w:val="center"/>
              <w:rPr>
                <w:rFonts w:ascii="Cambria" w:hAnsi="Cambria"/>
                <w:b/>
                <w:sz w:val="36"/>
                <w:szCs w:val="36"/>
              </w:rPr>
            </w:pPr>
            <w:r w:rsidRPr="006901FE">
              <w:rPr>
                <w:rFonts w:ascii="Cambria" w:hAnsi="Cambria"/>
                <w:b/>
                <w:sz w:val="36"/>
                <w:szCs w:val="36"/>
              </w:rPr>
              <w:t>HAVE</w:t>
            </w:r>
          </w:p>
        </w:tc>
      </w:tr>
      <w:tr w:rsidR="00960FDD" w:rsidRPr="006901FE" w14:paraId="1F171476" w14:textId="77777777" w:rsidTr="00A00C75">
        <w:trPr>
          <w:trHeight w:hRule="exact" w:val="475"/>
          <w:tblHeader/>
        </w:trPr>
        <w:tc>
          <w:tcPr>
            <w:tcW w:w="3306" w:type="dxa"/>
            <w:tcBorders>
              <w:top w:val="single" w:sz="4" w:space="0" w:color="auto"/>
              <w:left w:val="single" w:sz="4" w:space="0" w:color="auto"/>
              <w:bottom w:val="single" w:sz="4" w:space="0" w:color="auto"/>
              <w:right w:val="nil"/>
            </w:tcBorders>
            <w:vAlign w:val="bottom"/>
          </w:tcPr>
          <w:p w14:paraId="7AE02954" w14:textId="77777777" w:rsidR="00960FDD" w:rsidRPr="0037025C" w:rsidRDefault="00960FDD" w:rsidP="00A00C75">
            <w:pPr>
              <w:jc w:val="center"/>
              <w:rPr>
                <w:rFonts w:ascii="Cambria" w:hAnsi="Cambria"/>
                <w:b/>
                <w:sz w:val="28"/>
                <w:u w:val="single"/>
              </w:rPr>
            </w:pPr>
            <w:r w:rsidRPr="0037025C">
              <w:rPr>
                <w:rFonts w:ascii="Cambria" w:hAnsi="Cambria"/>
                <w:b/>
                <w:sz w:val="28"/>
                <w:u w:val="single"/>
              </w:rPr>
              <w:t>BE</w:t>
            </w:r>
          </w:p>
        </w:tc>
        <w:tc>
          <w:tcPr>
            <w:tcW w:w="3306" w:type="dxa"/>
            <w:tcBorders>
              <w:top w:val="single" w:sz="4" w:space="0" w:color="auto"/>
              <w:left w:val="nil"/>
              <w:bottom w:val="single" w:sz="4" w:space="0" w:color="auto"/>
              <w:right w:val="nil"/>
            </w:tcBorders>
            <w:vAlign w:val="bottom"/>
          </w:tcPr>
          <w:p w14:paraId="049E7354" w14:textId="77777777" w:rsidR="00960FDD" w:rsidRPr="0037025C" w:rsidRDefault="00960FDD" w:rsidP="00A00C75">
            <w:pPr>
              <w:jc w:val="center"/>
              <w:rPr>
                <w:rFonts w:ascii="Cambria" w:hAnsi="Cambria"/>
                <w:b/>
                <w:sz w:val="28"/>
                <w:u w:val="single"/>
              </w:rPr>
            </w:pPr>
            <w:r w:rsidRPr="0037025C">
              <w:rPr>
                <w:rFonts w:ascii="Cambria" w:hAnsi="Cambria"/>
                <w:b/>
                <w:sz w:val="28"/>
                <w:u w:val="single"/>
              </w:rPr>
              <w:t>DO</w:t>
            </w:r>
          </w:p>
        </w:tc>
        <w:tc>
          <w:tcPr>
            <w:tcW w:w="3306" w:type="dxa"/>
            <w:tcBorders>
              <w:top w:val="single" w:sz="4" w:space="0" w:color="auto"/>
              <w:left w:val="nil"/>
              <w:bottom w:val="single" w:sz="4" w:space="0" w:color="auto"/>
              <w:right w:val="single" w:sz="4" w:space="0" w:color="auto"/>
            </w:tcBorders>
            <w:vAlign w:val="bottom"/>
          </w:tcPr>
          <w:p w14:paraId="4DBB2213" w14:textId="77777777" w:rsidR="00960FDD" w:rsidRPr="0037025C" w:rsidRDefault="00960FDD" w:rsidP="00A00C75">
            <w:pPr>
              <w:jc w:val="center"/>
              <w:rPr>
                <w:rFonts w:ascii="Cambria" w:hAnsi="Cambria"/>
                <w:b/>
                <w:sz w:val="28"/>
                <w:u w:val="single"/>
              </w:rPr>
            </w:pPr>
            <w:r w:rsidRPr="0037025C">
              <w:rPr>
                <w:rFonts w:ascii="Cambria" w:hAnsi="Cambria"/>
                <w:b/>
                <w:sz w:val="28"/>
                <w:u w:val="single"/>
              </w:rPr>
              <w:t>HAVE</w:t>
            </w:r>
          </w:p>
        </w:tc>
      </w:tr>
      <w:tr w:rsidR="00960FDD" w:rsidRPr="0052362D" w14:paraId="39BCCED3" w14:textId="77777777" w:rsidTr="00A00C75">
        <w:trPr>
          <w:trHeight w:hRule="exact" w:val="475"/>
          <w:tblHeader/>
        </w:trPr>
        <w:tc>
          <w:tcPr>
            <w:tcW w:w="3306" w:type="dxa"/>
            <w:vAlign w:val="bottom"/>
          </w:tcPr>
          <w:p w14:paraId="5378B960" w14:textId="77777777" w:rsidR="00960FDD" w:rsidRPr="0052362D" w:rsidRDefault="00960FDD" w:rsidP="00A00C75">
            <w:pPr>
              <w:rPr>
                <w:sz w:val="28"/>
              </w:rPr>
            </w:pPr>
            <w:r w:rsidRPr="0052362D">
              <w:rPr>
                <w:sz w:val="28"/>
              </w:rPr>
              <w:t>26.</w:t>
            </w:r>
          </w:p>
        </w:tc>
        <w:tc>
          <w:tcPr>
            <w:tcW w:w="3306" w:type="dxa"/>
            <w:vAlign w:val="bottom"/>
          </w:tcPr>
          <w:p w14:paraId="596C6ECA" w14:textId="77777777" w:rsidR="00960FDD" w:rsidRPr="0052362D" w:rsidRDefault="00960FDD" w:rsidP="00A00C75">
            <w:pPr>
              <w:rPr>
                <w:sz w:val="28"/>
              </w:rPr>
            </w:pPr>
          </w:p>
        </w:tc>
        <w:tc>
          <w:tcPr>
            <w:tcW w:w="3306" w:type="dxa"/>
            <w:vAlign w:val="bottom"/>
          </w:tcPr>
          <w:p w14:paraId="2FE33033" w14:textId="77777777" w:rsidR="00960FDD" w:rsidRPr="0052362D" w:rsidRDefault="00960FDD" w:rsidP="00A00C75">
            <w:pPr>
              <w:rPr>
                <w:sz w:val="28"/>
              </w:rPr>
            </w:pPr>
          </w:p>
        </w:tc>
      </w:tr>
      <w:tr w:rsidR="00960FDD" w:rsidRPr="0052362D" w14:paraId="2BB88D2B" w14:textId="77777777" w:rsidTr="00A00C75">
        <w:trPr>
          <w:trHeight w:hRule="exact" w:val="475"/>
          <w:tblHeader/>
        </w:trPr>
        <w:tc>
          <w:tcPr>
            <w:tcW w:w="3306" w:type="dxa"/>
            <w:vAlign w:val="bottom"/>
          </w:tcPr>
          <w:p w14:paraId="1B573445" w14:textId="77777777" w:rsidR="00960FDD" w:rsidRPr="0052362D" w:rsidRDefault="00960FDD" w:rsidP="00A00C75">
            <w:pPr>
              <w:rPr>
                <w:sz w:val="28"/>
              </w:rPr>
            </w:pPr>
            <w:r w:rsidRPr="0052362D">
              <w:rPr>
                <w:sz w:val="28"/>
              </w:rPr>
              <w:t>27.</w:t>
            </w:r>
          </w:p>
        </w:tc>
        <w:tc>
          <w:tcPr>
            <w:tcW w:w="3306" w:type="dxa"/>
            <w:vAlign w:val="bottom"/>
          </w:tcPr>
          <w:p w14:paraId="7B7CF6B5" w14:textId="77777777" w:rsidR="00960FDD" w:rsidRPr="0052362D" w:rsidRDefault="00960FDD" w:rsidP="00A00C75">
            <w:pPr>
              <w:rPr>
                <w:sz w:val="28"/>
              </w:rPr>
            </w:pPr>
          </w:p>
        </w:tc>
        <w:tc>
          <w:tcPr>
            <w:tcW w:w="3306" w:type="dxa"/>
            <w:vAlign w:val="bottom"/>
          </w:tcPr>
          <w:p w14:paraId="04116E13" w14:textId="77777777" w:rsidR="00960FDD" w:rsidRPr="0052362D" w:rsidRDefault="00960FDD" w:rsidP="00A00C75">
            <w:pPr>
              <w:rPr>
                <w:sz w:val="28"/>
              </w:rPr>
            </w:pPr>
          </w:p>
        </w:tc>
      </w:tr>
      <w:tr w:rsidR="00960FDD" w:rsidRPr="0052362D" w14:paraId="5D84EC06" w14:textId="77777777" w:rsidTr="00A00C75">
        <w:trPr>
          <w:trHeight w:hRule="exact" w:val="475"/>
          <w:tblHeader/>
        </w:trPr>
        <w:tc>
          <w:tcPr>
            <w:tcW w:w="3306" w:type="dxa"/>
            <w:vAlign w:val="bottom"/>
          </w:tcPr>
          <w:p w14:paraId="620C8249" w14:textId="77777777" w:rsidR="00960FDD" w:rsidRPr="0052362D" w:rsidRDefault="00960FDD" w:rsidP="00A00C75">
            <w:pPr>
              <w:rPr>
                <w:sz w:val="28"/>
              </w:rPr>
            </w:pPr>
            <w:r w:rsidRPr="0052362D">
              <w:rPr>
                <w:sz w:val="28"/>
              </w:rPr>
              <w:t>28.</w:t>
            </w:r>
          </w:p>
        </w:tc>
        <w:tc>
          <w:tcPr>
            <w:tcW w:w="3306" w:type="dxa"/>
            <w:vAlign w:val="bottom"/>
          </w:tcPr>
          <w:p w14:paraId="14EF184B" w14:textId="77777777" w:rsidR="00960FDD" w:rsidRPr="0052362D" w:rsidRDefault="00960FDD" w:rsidP="00A00C75">
            <w:pPr>
              <w:rPr>
                <w:sz w:val="28"/>
              </w:rPr>
            </w:pPr>
          </w:p>
        </w:tc>
        <w:tc>
          <w:tcPr>
            <w:tcW w:w="3306" w:type="dxa"/>
            <w:vAlign w:val="bottom"/>
          </w:tcPr>
          <w:p w14:paraId="3383ACB2" w14:textId="77777777" w:rsidR="00960FDD" w:rsidRPr="0052362D" w:rsidRDefault="00960FDD" w:rsidP="00A00C75">
            <w:pPr>
              <w:rPr>
                <w:sz w:val="28"/>
              </w:rPr>
            </w:pPr>
          </w:p>
        </w:tc>
      </w:tr>
      <w:tr w:rsidR="00960FDD" w:rsidRPr="0052362D" w14:paraId="6210DE50" w14:textId="77777777" w:rsidTr="00A00C75">
        <w:trPr>
          <w:trHeight w:hRule="exact" w:val="475"/>
          <w:tblHeader/>
        </w:trPr>
        <w:tc>
          <w:tcPr>
            <w:tcW w:w="3306" w:type="dxa"/>
            <w:vAlign w:val="bottom"/>
          </w:tcPr>
          <w:p w14:paraId="4F5F8755" w14:textId="77777777" w:rsidR="00960FDD" w:rsidRPr="0052362D" w:rsidRDefault="00960FDD" w:rsidP="00A00C75">
            <w:pPr>
              <w:rPr>
                <w:sz w:val="28"/>
              </w:rPr>
            </w:pPr>
            <w:r w:rsidRPr="0052362D">
              <w:rPr>
                <w:sz w:val="28"/>
              </w:rPr>
              <w:t>29.</w:t>
            </w:r>
          </w:p>
        </w:tc>
        <w:tc>
          <w:tcPr>
            <w:tcW w:w="3306" w:type="dxa"/>
            <w:vAlign w:val="bottom"/>
          </w:tcPr>
          <w:p w14:paraId="1ED7A9F6" w14:textId="77777777" w:rsidR="00960FDD" w:rsidRPr="0052362D" w:rsidRDefault="00960FDD" w:rsidP="00A00C75">
            <w:pPr>
              <w:rPr>
                <w:sz w:val="28"/>
              </w:rPr>
            </w:pPr>
          </w:p>
        </w:tc>
        <w:tc>
          <w:tcPr>
            <w:tcW w:w="3306" w:type="dxa"/>
            <w:vAlign w:val="bottom"/>
          </w:tcPr>
          <w:p w14:paraId="52A0134A" w14:textId="77777777" w:rsidR="00960FDD" w:rsidRPr="0052362D" w:rsidRDefault="00960FDD" w:rsidP="00A00C75">
            <w:pPr>
              <w:rPr>
                <w:sz w:val="28"/>
              </w:rPr>
            </w:pPr>
          </w:p>
        </w:tc>
      </w:tr>
      <w:tr w:rsidR="00960FDD" w:rsidRPr="0052362D" w14:paraId="69C9E434" w14:textId="77777777" w:rsidTr="00A00C75">
        <w:trPr>
          <w:trHeight w:hRule="exact" w:val="475"/>
          <w:tblHeader/>
        </w:trPr>
        <w:tc>
          <w:tcPr>
            <w:tcW w:w="3306" w:type="dxa"/>
            <w:vAlign w:val="bottom"/>
          </w:tcPr>
          <w:p w14:paraId="3C2D9A80" w14:textId="77777777" w:rsidR="00960FDD" w:rsidRPr="0052362D" w:rsidRDefault="00960FDD" w:rsidP="00A00C75">
            <w:pPr>
              <w:rPr>
                <w:sz w:val="28"/>
              </w:rPr>
            </w:pPr>
            <w:r w:rsidRPr="0052362D">
              <w:rPr>
                <w:sz w:val="28"/>
              </w:rPr>
              <w:t>30.</w:t>
            </w:r>
          </w:p>
        </w:tc>
        <w:tc>
          <w:tcPr>
            <w:tcW w:w="3306" w:type="dxa"/>
            <w:vAlign w:val="bottom"/>
          </w:tcPr>
          <w:p w14:paraId="3C8CE882" w14:textId="77777777" w:rsidR="00960FDD" w:rsidRPr="0052362D" w:rsidRDefault="00960FDD" w:rsidP="00A00C75">
            <w:pPr>
              <w:rPr>
                <w:sz w:val="28"/>
              </w:rPr>
            </w:pPr>
          </w:p>
        </w:tc>
        <w:tc>
          <w:tcPr>
            <w:tcW w:w="3306" w:type="dxa"/>
            <w:vAlign w:val="bottom"/>
          </w:tcPr>
          <w:p w14:paraId="04C08C10" w14:textId="77777777" w:rsidR="00960FDD" w:rsidRPr="0052362D" w:rsidRDefault="00960FDD" w:rsidP="00A00C75">
            <w:pPr>
              <w:rPr>
                <w:sz w:val="28"/>
              </w:rPr>
            </w:pPr>
          </w:p>
        </w:tc>
      </w:tr>
      <w:tr w:rsidR="00960FDD" w:rsidRPr="0052362D" w14:paraId="16E69173" w14:textId="77777777" w:rsidTr="00A00C75">
        <w:trPr>
          <w:trHeight w:hRule="exact" w:val="475"/>
          <w:tblHeader/>
        </w:trPr>
        <w:tc>
          <w:tcPr>
            <w:tcW w:w="3306" w:type="dxa"/>
            <w:vAlign w:val="bottom"/>
          </w:tcPr>
          <w:p w14:paraId="0144870C" w14:textId="77777777" w:rsidR="00960FDD" w:rsidRPr="0052362D" w:rsidRDefault="00960FDD" w:rsidP="00A00C75">
            <w:pPr>
              <w:rPr>
                <w:sz w:val="28"/>
              </w:rPr>
            </w:pPr>
            <w:r w:rsidRPr="0052362D">
              <w:rPr>
                <w:sz w:val="28"/>
              </w:rPr>
              <w:t>31.</w:t>
            </w:r>
          </w:p>
        </w:tc>
        <w:tc>
          <w:tcPr>
            <w:tcW w:w="3306" w:type="dxa"/>
            <w:vAlign w:val="bottom"/>
          </w:tcPr>
          <w:p w14:paraId="3CFD76E8" w14:textId="77777777" w:rsidR="00960FDD" w:rsidRPr="0052362D" w:rsidRDefault="00960FDD" w:rsidP="00A00C75">
            <w:pPr>
              <w:rPr>
                <w:sz w:val="28"/>
              </w:rPr>
            </w:pPr>
          </w:p>
        </w:tc>
        <w:tc>
          <w:tcPr>
            <w:tcW w:w="3306" w:type="dxa"/>
            <w:vAlign w:val="bottom"/>
          </w:tcPr>
          <w:p w14:paraId="62C767D0" w14:textId="77777777" w:rsidR="00960FDD" w:rsidRPr="0052362D" w:rsidRDefault="00960FDD" w:rsidP="00A00C75">
            <w:pPr>
              <w:rPr>
                <w:sz w:val="28"/>
              </w:rPr>
            </w:pPr>
          </w:p>
        </w:tc>
      </w:tr>
      <w:tr w:rsidR="00960FDD" w:rsidRPr="0052362D" w14:paraId="5D228583" w14:textId="77777777" w:rsidTr="00A00C75">
        <w:trPr>
          <w:trHeight w:hRule="exact" w:val="475"/>
          <w:tblHeader/>
        </w:trPr>
        <w:tc>
          <w:tcPr>
            <w:tcW w:w="3306" w:type="dxa"/>
            <w:vAlign w:val="bottom"/>
          </w:tcPr>
          <w:p w14:paraId="2666980F" w14:textId="77777777" w:rsidR="00960FDD" w:rsidRPr="0052362D" w:rsidRDefault="00960FDD" w:rsidP="00A00C75">
            <w:pPr>
              <w:rPr>
                <w:sz w:val="28"/>
              </w:rPr>
            </w:pPr>
            <w:r w:rsidRPr="0052362D">
              <w:rPr>
                <w:sz w:val="28"/>
              </w:rPr>
              <w:t>32.</w:t>
            </w:r>
          </w:p>
        </w:tc>
        <w:tc>
          <w:tcPr>
            <w:tcW w:w="3306" w:type="dxa"/>
            <w:vAlign w:val="bottom"/>
          </w:tcPr>
          <w:p w14:paraId="48E44287" w14:textId="77777777" w:rsidR="00960FDD" w:rsidRPr="0052362D" w:rsidRDefault="00960FDD" w:rsidP="00A00C75">
            <w:pPr>
              <w:rPr>
                <w:sz w:val="28"/>
              </w:rPr>
            </w:pPr>
          </w:p>
        </w:tc>
        <w:tc>
          <w:tcPr>
            <w:tcW w:w="3306" w:type="dxa"/>
            <w:vAlign w:val="bottom"/>
          </w:tcPr>
          <w:p w14:paraId="77D90F07" w14:textId="77777777" w:rsidR="00960FDD" w:rsidRPr="0052362D" w:rsidRDefault="00960FDD" w:rsidP="00A00C75">
            <w:pPr>
              <w:rPr>
                <w:sz w:val="28"/>
              </w:rPr>
            </w:pPr>
          </w:p>
        </w:tc>
      </w:tr>
      <w:tr w:rsidR="00960FDD" w:rsidRPr="0052362D" w14:paraId="48A53A0B" w14:textId="77777777" w:rsidTr="00A00C75">
        <w:trPr>
          <w:trHeight w:hRule="exact" w:val="475"/>
          <w:tblHeader/>
        </w:trPr>
        <w:tc>
          <w:tcPr>
            <w:tcW w:w="3306" w:type="dxa"/>
            <w:vAlign w:val="bottom"/>
          </w:tcPr>
          <w:p w14:paraId="1068EA1B" w14:textId="77777777" w:rsidR="00960FDD" w:rsidRPr="0052362D" w:rsidRDefault="00960FDD" w:rsidP="00A00C75">
            <w:pPr>
              <w:rPr>
                <w:sz w:val="28"/>
              </w:rPr>
            </w:pPr>
            <w:r w:rsidRPr="0052362D">
              <w:rPr>
                <w:sz w:val="28"/>
              </w:rPr>
              <w:t>33.</w:t>
            </w:r>
          </w:p>
        </w:tc>
        <w:tc>
          <w:tcPr>
            <w:tcW w:w="3306" w:type="dxa"/>
            <w:vAlign w:val="bottom"/>
          </w:tcPr>
          <w:p w14:paraId="23E9B66C" w14:textId="77777777" w:rsidR="00960FDD" w:rsidRPr="0052362D" w:rsidRDefault="00960FDD" w:rsidP="00A00C75">
            <w:pPr>
              <w:rPr>
                <w:sz w:val="28"/>
              </w:rPr>
            </w:pPr>
          </w:p>
        </w:tc>
        <w:tc>
          <w:tcPr>
            <w:tcW w:w="3306" w:type="dxa"/>
            <w:vAlign w:val="bottom"/>
          </w:tcPr>
          <w:p w14:paraId="580811F1" w14:textId="77777777" w:rsidR="00960FDD" w:rsidRPr="0052362D" w:rsidRDefault="00960FDD" w:rsidP="00A00C75">
            <w:pPr>
              <w:rPr>
                <w:sz w:val="28"/>
              </w:rPr>
            </w:pPr>
          </w:p>
        </w:tc>
      </w:tr>
      <w:tr w:rsidR="00960FDD" w:rsidRPr="0052362D" w14:paraId="7ADE61FA" w14:textId="77777777" w:rsidTr="00A00C75">
        <w:trPr>
          <w:trHeight w:hRule="exact" w:val="475"/>
          <w:tblHeader/>
        </w:trPr>
        <w:tc>
          <w:tcPr>
            <w:tcW w:w="3306" w:type="dxa"/>
            <w:vAlign w:val="bottom"/>
          </w:tcPr>
          <w:p w14:paraId="05B09CA1" w14:textId="77777777" w:rsidR="00960FDD" w:rsidRPr="0052362D" w:rsidRDefault="00960FDD" w:rsidP="00A00C75">
            <w:pPr>
              <w:rPr>
                <w:sz w:val="28"/>
              </w:rPr>
            </w:pPr>
            <w:r w:rsidRPr="0052362D">
              <w:rPr>
                <w:sz w:val="28"/>
              </w:rPr>
              <w:t>34.</w:t>
            </w:r>
          </w:p>
        </w:tc>
        <w:tc>
          <w:tcPr>
            <w:tcW w:w="3306" w:type="dxa"/>
            <w:vAlign w:val="bottom"/>
          </w:tcPr>
          <w:p w14:paraId="63757DCA" w14:textId="77777777" w:rsidR="00960FDD" w:rsidRPr="0052362D" w:rsidRDefault="00960FDD" w:rsidP="00A00C75">
            <w:pPr>
              <w:rPr>
                <w:sz w:val="28"/>
              </w:rPr>
            </w:pPr>
          </w:p>
        </w:tc>
        <w:tc>
          <w:tcPr>
            <w:tcW w:w="3306" w:type="dxa"/>
            <w:vAlign w:val="bottom"/>
          </w:tcPr>
          <w:p w14:paraId="2D679C27" w14:textId="77777777" w:rsidR="00960FDD" w:rsidRPr="0052362D" w:rsidRDefault="00960FDD" w:rsidP="00A00C75">
            <w:pPr>
              <w:rPr>
                <w:sz w:val="28"/>
              </w:rPr>
            </w:pPr>
          </w:p>
        </w:tc>
      </w:tr>
      <w:tr w:rsidR="00960FDD" w:rsidRPr="0052362D" w14:paraId="2684DCEE" w14:textId="77777777" w:rsidTr="00A00C75">
        <w:trPr>
          <w:trHeight w:hRule="exact" w:val="475"/>
          <w:tblHeader/>
        </w:trPr>
        <w:tc>
          <w:tcPr>
            <w:tcW w:w="3306" w:type="dxa"/>
            <w:vAlign w:val="bottom"/>
          </w:tcPr>
          <w:p w14:paraId="40619D8B" w14:textId="77777777" w:rsidR="00960FDD" w:rsidRPr="0052362D" w:rsidRDefault="00960FDD" w:rsidP="00A00C75">
            <w:pPr>
              <w:rPr>
                <w:sz w:val="28"/>
              </w:rPr>
            </w:pPr>
            <w:r w:rsidRPr="0052362D">
              <w:rPr>
                <w:sz w:val="28"/>
              </w:rPr>
              <w:t>35.</w:t>
            </w:r>
          </w:p>
        </w:tc>
        <w:tc>
          <w:tcPr>
            <w:tcW w:w="3306" w:type="dxa"/>
            <w:vAlign w:val="bottom"/>
          </w:tcPr>
          <w:p w14:paraId="7BE5C2B9" w14:textId="77777777" w:rsidR="00960FDD" w:rsidRPr="0052362D" w:rsidRDefault="00960FDD" w:rsidP="00A00C75">
            <w:pPr>
              <w:rPr>
                <w:sz w:val="28"/>
              </w:rPr>
            </w:pPr>
          </w:p>
        </w:tc>
        <w:tc>
          <w:tcPr>
            <w:tcW w:w="3306" w:type="dxa"/>
            <w:vAlign w:val="bottom"/>
          </w:tcPr>
          <w:p w14:paraId="386C1C42" w14:textId="77777777" w:rsidR="00960FDD" w:rsidRPr="0052362D" w:rsidRDefault="00960FDD" w:rsidP="00A00C75">
            <w:pPr>
              <w:rPr>
                <w:sz w:val="28"/>
              </w:rPr>
            </w:pPr>
          </w:p>
        </w:tc>
      </w:tr>
      <w:tr w:rsidR="00960FDD" w:rsidRPr="0052362D" w14:paraId="537995DC" w14:textId="77777777" w:rsidTr="00A00C75">
        <w:trPr>
          <w:trHeight w:hRule="exact" w:val="475"/>
          <w:tblHeader/>
        </w:trPr>
        <w:tc>
          <w:tcPr>
            <w:tcW w:w="3306" w:type="dxa"/>
            <w:vAlign w:val="bottom"/>
          </w:tcPr>
          <w:p w14:paraId="521C5ED7" w14:textId="77777777" w:rsidR="00960FDD" w:rsidRPr="0052362D" w:rsidRDefault="00960FDD" w:rsidP="00A00C75">
            <w:pPr>
              <w:rPr>
                <w:sz w:val="28"/>
              </w:rPr>
            </w:pPr>
            <w:r w:rsidRPr="0052362D">
              <w:rPr>
                <w:sz w:val="28"/>
              </w:rPr>
              <w:t>36.</w:t>
            </w:r>
          </w:p>
        </w:tc>
        <w:tc>
          <w:tcPr>
            <w:tcW w:w="3306" w:type="dxa"/>
            <w:vAlign w:val="bottom"/>
          </w:tcPr>
          <w:p w14:paraId="256F49C8" w14:textId="77777777" w:rsidR="00960FDD" w:rsidRPr="0052362D" w:rsidRDefault="00960FDD" w:rsidP="00A00C75">
            <w:pPr>
              <w:rPr>
                <w:sz w:val="28"/>
              </w:rPr>
            </w:pPr>
          </w:p>
        </w:tc>
        <w:tc>
          <w:tcPr>
            <w:tcW w:w="3306" w:type="dxa"/>
            <w:vAlign w:val="bottom"/>
          </w:tcPr>
          <w:p w14:paraId="396E31CF" w14:textId="77777777" w:rsidR="00960FDD" w:rsidRPr="0052362D" w:rsidRDefault="00960FDD" w:rsidP="00A00C75">
            <w:pPr>
              <w:rPr>
                <w:sz w:val="28"/>
              </w:rPr>
            </w:pPr>
          </w:p>
        </w:tc>
      </w:tr>
      <w:tr w:rsidR="00960FDD" w:rsidRPr="0052362D" w14:paraId="072BA383" w14:textId="77777777" w:rsidTr="00A00C75">
        <w:trPr>
          <w:trHeight w:hRule="exact" w:val="475"/>
          <w:tblHeader/>
        </w:trPr>
        <w:tc>
          <w:tcPr>
            <w:tcW w:w="3306" w:type="dxa"/>
            <w:vAlign w:val="bottom"/>
          </w:tcPr>
          <w:p w14:paraId="7A76F395" w14:textId="77777777" w:rsidR="00960FDD" w:rsidRPr="0052362D" w:rsidRDefault="00960FDD" w:rsidP="00A00C75">
            <w:pPr>
              <w:rPr>
                <w:sz w:val="28"/>
              </w:rPr>
            </w:pPr>
            <w:r w:rsidRPr="0052362D">
              <w:rPr>
                <w:sz w:val="28"/>
              </w:rPr>
              <w:t>37.</w:t>
            </w:r>
          </w:p>
        </w:tc>
        <w:tc>
          <w:tcPr>
            <w:tcW w:w="3306" w:type="dxa"/>
            <w:vAlign w:val="bottom"/>
          </w:tcPr>
          <w:p w14:paraId="406B9317" w14:textId="77777777" w:rsidR="00960FDD" w:rsidRPr="0052362D" w:rsidRDefault="00960FDD" w:rsidP="00A00C75">
            <w:pPr>
              <w:rPr>
                <w:sz w:val="28"/>
              </w:rPr>
            </w:pPr>
          </w:p>
        </w:tc>
        <w:tc>
          <w:tcPr>
            <w:tcW w:w="3306" w:type="dxa"/>
            <w:vAlign w:val="bottom"/>
          </w:tcPr>
          <w:p w14:paraId="79F6ABD9" w14:textId="77777777" w:rsidR="00960FDD" w:rsidRPr="0052362D" w:rsidRDefault="00960FDD" w:rsidP="00A00C75">
            <w:pPr>
              <w:rPr>
                <w:sz w:val="28"/>
              </w:rPr>
            </w:pPr>
          </w:p>
        </w:tc>
      </w:tr>
      <w:tr w:rsidR="00960FDD" w:rsidRPr="0052362D" w14:paraId="392EF577" w14:textId="77777777" w:rsidTr="00A00C75">
        <w:trPr>
          <w:trHeight w:hRule="exact" w:val="475"/>
          <w:tblHeader/>
        </w:trPr>
        <w:tc>
          <w:tcPr>
            <w:tcW w:w="3306" w:type="dxa"/>
            <w:vAlign w:val="bottom"/>
          </w:tcPr>
          <w:p w14:paraId="302C9FD9" w14:textId="77777777" w:rsidR="00960FDD" w:rsidRPr="0052362D" w:rsidRDefault="00960FDD" w:rsidP="00A00C75">
            <w:pPr>
              <w:rPr>
                <w:sz w:val="28"/>
              </w:rPr>
            </w:pPr>
            <w:r w:rsidRPr="0052362D">
              <w:rPr>
                <w:sz w:val="28"/>
              </w:rPr>
              <w:t>38.</w:t>
            </w:r>
          </w:p>
        </w:tc>
        <w:tc>
          <w:tcPr>
            <w:tcW w:w="3306" w:type="dxa"/>
            <w:vAlign w:val="bottom"/>
          </w:tcPr>
          <w:p w14:paraId="3AFD17B5" w14:textId="77777777" w:rsidR="00960FDD" w:rsidRPr="0052362D" w:rsidRDefault="00960FDD" w:rsidP="00A00C75">
            <w:pPr>
              <w:rPr>
                <w:sz w:val="28"/>
              </w:rPr>
            </w:pPr>
          </w:p>
        </w:tc>
        <w:tc>
          <w:tcPr>
            <w:tcW w:w="3306" w:type="dxa"/>
            <w:vAlign w:val="bottom"/>
          </w:tcPr>
          <w:p w14:paraId="1A83465C" w14:textId="77777777" w:rsidR="00960FDD" w:rsidRPr="0052362D" w:rsidRDefault="00960FDD" w:rsidP="00A00C75">
            <w:pPr>
              <w:rPr>
                <w:sz w:val="28"/>
              </w:rPr>
            </w:pPr>
          </w:p>
        </w:tc>
      </w:tr>
      <w:tr w:rsidR="00960FDD" w:rsidRPr="0052362D" w14:paraId="367B3D80" w14:textId="77777777" w:rsidTr="00A00C75">
        <w:trPr>
          <w:trHeight w:hRule="exact" w:val="475"/>
          <w:tblHeader/>
        </w:trPr>
        <w:tc>
          <w:tcPr>
            <w:tcW w:w="3306" w:type="dxa"/>
            <w:vAlign w:val="bottom"/>
          </w:tcPr>
          <w:p w14:paraId="598B98FE" w14:textId="77777777" w:rsidR="00960FDD" w:rsidRPr="0052362D" w:rsidRDefault="00960FDD" w:rsidP="00A00C75">
            <w:pPr>
              <w:rPr>
                <w:sz w:val="28"/>
              </w:rPr>
            </w:pPr>
            <w:r w:rsidRPr="0052362D">
              <w:rPr>
                <w:sz w:val="28"/>
              </w:rPr>
              <w:t>39.</w:t>
            </w:r>
          </w:p>
        </w:tc>
        <w:tc>
          <w:tcPr>
            <w:tcW w:w="3306" w:type="dxa"/>
            <w:vAlign w:val="bottom"/>
          </w:tcPr>
          <w:p w14:paraId="5B791C0B" w14:textId="77777777" w:rsidR="00960FDD" w:rsidRPr="0052362D" w:rsidRDefault="00960FDD" w:rsidP="00A00C75">
            <w:pPr>
              <w:rPr>
                <w:sz w:val="28"/>
              </w:rPr>
            </w:pPr>
          </w:p>
        </w:tc>
        <w:tc>
          <w:tcPr>
            <w:tcW w:w="3306" w:type="dxa"/>
            <w:vAlign w:val="bottom"/>
          </w:tcPr>
          <w:p w14:paraId="5035AEAF" w14:textId="77777777" w:rsidR="00960FDD" w:rsidRPr="0052362D" w:rsidRDefault="00960FDD" w:rsidP="00A00C75">
            <w:pPr>
              <w:rPr>
                <w:sz w:val="28"/>
              </w:rPr>
            </w:pPr>
          </w:p>
        </w:tc>
      </w:tr>
      <w:tr w:rsidR="00960FDD" w:rsidRPr="0052362D" w14:paraId="69DF20A4" w14:textId="77777777" w:rsidTr="00A00C75">
        <w:trPr>
          <w:trHeight w:hRule="exact" w:val="475"/>
          <w:tblHeader/>
        </w:trPr>
        <w:tc>
          <w:tcPr>
            <w:tcW w:w="3306" w:type="dxa"/>
            <w:vAlign w:val="bottom"/>
          </w:tcPr>
          <w:p w14:paraId="30F32DBE" w14:textId="77777777" w:rsidR="00960FDD" w:rsidRPr="0052362D" w:rsidRDefault="00960FDD" w:rsidP="00A00C75">
            <w:pPr>
              <w:rPr>
                <w:sz w:val="28"/>
              </w:rPr>
            </w:pPr>
            <w:r w:rsidRPr="0052362D">
              <w:rPr>
                <w:sz w:val="28"/>
              </w:rPr>
              <w:t>40.</w:t>
            </w:r>
          </w:p>
        </w:tc>
        <w:tc>
          <w:tcPr>
            <w:tcW w:w="3306" w:type="dxa"/>
            <w:vAlign w:val="bottom"/>
          </w:tcPr>
          <w:p w14:paraId="7C2EAE7B" w14:textId="77777777" w:rsidR="00960FDD" w:rsidRPr="0052362D" w:rsidRDefault="00960FDD" w:rsidP="00A00C75">
            <w:pPr>
              <w:rPr>
                <w:sz w:val="28"/>
              </w:rPr>
            </w:pPr>
          </w:p>
        </w:tc>
        <w:tc>
          <w:tcPr>
            <w:tcW w:w="3306" w:type="dxa"/>
            <w:vAlign w:val="bottom"/>
          </w:tcPr>
          <w:p w14:paraId="25E8AA6F" w14:textId="77777777" w:rsidR="00960FDD" w:rsidRPr="0052362D" w:rsidRDefault="00960FDD" w:rsidP="00A00C75">
            <w:pPr>
              <w:rPr>
                <w:sz w:val="28"/>
              </w:rPr>
            </w:pPr>
          </w:p>
        </w:tc>
      </w:tr>
      <w:tr w:rsidR="00960FDD" w:rsidRPr="0052362D" w14:paraId="784D7D99" w14:textId="77777777" w:rsidTr="00A00C75">
        <w:trPr>
          <w:trHeight w:hRule="exact" w:val="475"/>
          <w:tblHeader/>
        </w:trPr>
        <w:tc>
          <w:tcPr>
            <w:tcW w:w="3306" w:type="dxa"/>
            <w:vAlign w:val="bottom"/>
          </w:tcPr>
          <w:p w14:paraId="2FF415E3" w14:textId="77777777" w:rsidR="00960FDD" w:rsidRPr="0052362D" w:rsidRDefault="00960FDD" w:rsidP="00A00C75">
            <w:pPr>
              <w:rPr>
                <w:sz w:val="28"/>
              </w:rPr>
            </w:pPr>
            <w:r w:rsidRPr="0052362D">
              <w:rPr>
                <w:sz w:val="28"/>
              </w:rPr>
              <w:t>41.</w:t>
            </w:r>
          </w:p>
        </w:tc>
        <w:tc>
          <w:tcPr>
            <w:tcW w:w="3306" w:type="dxa"/>
            <w:vAlign w:val="bottom"/>
          </w:tcPr>
          <w:p w14:paraId="41F864EE" w14:textId="77777777" w:rsidR="00960FDD" w:rsidRPr="0052362D" w:rsidRDefault="00960FDD" w:rsidP="00A00C75">
            <w:pPr>
              <w:rPr>
                <w:sz w:val="28"/>
              </w:rPr>
            </w:pPr>
          </w:p>
        </w:tc>
        <w:tc>
          <w:tcPr>
            <w:tcW w:w="3306" w:type="dxa"/>
            <w:vAlign w:val="bottom"/>
          </w:tcPr>
          <w:p w14:paraId="7144D287" w14:textId="77777777" w:rsidR="00960FDD" w:rsidRPr="0052362D" w:rsidRDefault="00960FDD" w:rsidP="00A00C75">
            <w:pPr>
              <w:rPr>
                <w:sz w:val="28"/>
              </w:rPr>
            </w:pPr>
          </w:p>
        </w:tc>
      </w:tr>
      <w:tr w:rsidR="00960FDD" w:rsidRPr="0052362D" w14:paraId="05175A97" w14:textId="77777777" w:rsidTr="00A00C75">
        <w:trPr>
          <w:trHeight w:hRule="exact" w:val="475"/>
          <w:tblHeader/>
        </w:trPr>
        <w:tc>
          <w:tcPr>
            <w:tcW w:w="3306" w:type="dxa"/>
            <w:vAlign w:val="bottom"/>
          </w:tcPr>
          <w:p w14:paraId="4FD860D3" w14:textId="77777777" w:rsidR="00960FDD" w:rsidRPr="0052362D" w:rsidRDefault="00960FDD" w:rsidP="00A00C75">
            <w:pPr>
              <w:rPr>
                <w:sz w:val="28"/>
              </w:rPr>
            </w:pPr>
            <w:r w:rsidRPr="0052362D">
              <w:rPr>
                <w:sz w:val="28"/>
              </w:rPr>
              <w:t>42.</w:t>
            </w:r>
          </w:p>
        </w:tc>
        <w:tc>
          <w:tcPr>
            <w:tcW w:w="3306" w:type="dxa"/>
            <w:vAlign w:val="bottom"/>
          </w:tcPr>
          <w:p w14:paraId="3B075D70" w14:textId="77777777" w:rsidR="00960FDD" w:rsidRPr="0052362D" w:rsidRDefault="00960FDD" w:rsidP="00A00C75">
            <w:pPr>
              <w:rPr>
                <w:sz w:val="28"/>
              </w:rPr>
            </w:pPr>
          </w:p>
        </w:tc>
        <w:tc>
          <w:tcPr>
            <w:tcW w:w="3306" w:type="dxa"/>
            <w:vAlign w:val="bottom"/>
          </w:tcPr>
          <w:p w14:paraId="249862E9" w14:textId="77777777" w:rsidR="00960FDD" w:rsidRPr="0052362D" w:rsidRDefault="00960FDD" w:rsidP="00A00C75">
            <w:pPr>
              <w:rPr>
                <w:sz w:val="28"/>
              </w:rPr>
            </w:pPr>
          </w:p>
        </w:tc>
      </w:tr>
      <w:tr w:rsidR="00960FDD" w:rsidRPr="0052362D" w14:paraId="0443769E" w14:textId="77777777" w:rsidTr="00A00C75">
        <w:trPr>
          <w:trHeight w:hRule="exact" w:val="475"/>
          <w:tblHeader/>
        </w:trPr>
        <w:tc>
          <w:tcPr>
            <w:tcW w:w="3306" w:type="dxa"/>
            <w:vAlign w:val="bottom"/>
          </w:tcPr>
          <w:p w14:paraId="6BFB1371" w14:textId="77777777" w:rsidR="00960FDD" w:rsidRPr="0052362D" w:rsidRDefault="00960FDD" w:rsidP="00A00C75">
            <w:pPr>
              <w:rPr>
                <w:sz w:val="28"/>
              </w:rPr>
            </w:pPr>
            <w:r w:rsidRPr="0052362D">
              <w:rPr>
                <w:sz w:val="28"/>
              </w:rPr>
              <w:t>43.</w:t>
            </w:r>
          </w:p>
        </w:tc>
        <w:tc>
          <w:tcPr>
            <w:tcW w:w="3306" w:type="dxa"/>
            <w:vAlign w:val="bottom"/>
          </w:tcPr>
          <w:p w14:paraId="1A25C5EC" w14:textId="77777777" w:rsidR="00960FDD" w:rsidRPr="0052362D" w:rsidRDefault="00960FDD" w:rsidP="00A00C75">
            <w:pPr>
              <w:rPr>
                <w:sz w:val="28"/>
              </w:rPr>
            </w:pPr>
          </w:p>
        </w:tc>
        <w:tc>
          <w:tcPr>
            <w:tcW w:w="3306" w:type="dxa"/>
            <w:vAlign w:val="bottom"/>
          </w:tcPr>
          <w:p w14:paraId="3626A98E" w14:textId="77777777" w:rsidR="00960FDD" w:rsidRPr="0052362D" w:rsidRDefault="00960FDD" w:rsidP="00A00C75">
            <w:pPr>
              <w:rPr>
                <w:sz w:val="28"/>
              </w:rPr>
            </w:pPr>
          </w:p>
        </w:tc>
      </w:tr>
      <w:tr w:rsidR="00960FDD" w:rsidRPr="0052362D" w14:paraId="0C1965D5" w14:textId="77777777" w:rsidTr="00A00C75">
        <w:trPr>
          <w:trHeight w:hRule="exact" w:val="475"/>
          <w:tblHeader/>
        </w:trPr>
        <w:tc>
          <w:tcPr>
            <w:tcW w:w="3306" w:type="dxa"/>
            <w:vAlign w:val="bottom"/>
          </w:tcPr>
          <w:p w14:paraId="2B2A508F" w14:textId="77777777" w:rsidR="00960FDD" w:rsidRPr="0052362D" w:rsidRDefault="00960FDD" w:rsidP="00A00C75">
            <w:pPr>
              <w:rPr>
                <w:sz w:val="28"/>
              </w:rPr>
            </w:pPr>
            <w:r w:rsidRPr="0052362D">
              <w:rPr>
                <w:sz w:val="28"/>
              </w:rPr>
              <w:t>44.</w:t>
            </w:r>
          </w:p>
        </w:tc>
        <w:tc>
          <w:tcPr>
            <w:tcW w:w="3306" w:type="dxa"/>
            <w:vAlign w:val="bottom"/>
          </w:tcPr>
          <w:p w14:paraId="11614A87" w14:textId="77777777" w:rsidR="00960FDD" w:rsidRPr="0052362D" w:rsidRDefault="00960FDD" w:rsidP="00A00C75">
            <w:pPr>
              <w:rPr>
                <w:sz w:val="28"/>
              </w:rPr>
            </w:pPr>
          </w:p>
        </w:tc>
        <w:tc>
          <w:tcPr>
            <w:tcW w:w="3306" w:type="dxa"/>
            <w:vAlign w:val="bottom"/>
          </w:tcPr>
          <w:p w14:paraId="5C74E8F2" w14:textId="77777777" w:rsidR="00960FDD" w:rsidRPr="0052362D" w:rsidRDefault="00960FDD" w:rsidP="00A00C75">
            <w:pPr>
              <w:rPr>
                <w:sz w:val="28"/>
              </w:rPr>
            </w:pPr>
          </w:p>
        </w:tc>
      </w:tr>
      <w:tr w:rsidR="00960FDD" w:rsidRPr="0052362D" w14:paraId="7041DFA1" w14:textId="77777777" w:rsidTr="00A00C75">
        <w:trPr>
          <w:trHeight w:hRule="exact" w:val="475"/>
          <w:tblHeader/>
        </w:trPr>
        <w:tc>
          <w:tcPr>
            <w:tcW w:w="3306" w:type="dxa"/>
            <w:vAlign w:val="bottom"/>
          </w:tcPr>
          <w:p w14:paraId="45644EA8" w14:textId="77777777" w:rsidR="00960FDD" w:rsidRPr="0052362D" w:rsidRDefault="00960FDD" w:rsidP="00A00C75">
            <w:pPr>
              <w:rPr>
                <w:sz w:val="28"/>
              </w:rPr>
            </w:pPr>
            <w:r w:rsidRPr="0052362D">
              <w:rPr>
                <w:sz w:val="28"/>
              </w:rPr>
              <w:t>45.</w:t>
            </w:r>
          </w:p>
        </w:tc>
        <w:tc>
          <w:tcPr>
            <w:tcW w:w="3306" w:type="dxa"/>
            <w:vAlign w:val="bottom"/>
          </w:tcPr>
          <w:p w14:paraId="342A584D" w14:textId="77777777" w:rsidR="00960FDD" w:rsidRPr="0052362D" w:rsidRDefault="00960FDD" w:rsidP="00A00C75">
            <w:pPr>
              <w:rPr>
                <w:sz w:val="28"/>
              </w:rPr>
            </w:pPr>
          </w:p>
        </w:tc>
        <w:tc>
          <w:tcPr>
            <w:tcW w:w="3306" w:type="dxa"/>
            <w:vAlign w:val="bottom"/>
          </w:tcPr>
          <w:p w14:paraId="578A5092" w14:textId="77777777" w:rsidR="00960FDD" w:rsidRPr="0052362D" w:rsidRDefault="00960FDD" w:rsidP="00A00C75">
            <w:pPr>
              <w:rPr>
                <w:sz w:val="28"/>
              </w:rPr>
            </w:pPr>
          </w:p>
        </w:tc>
      </w:tr>
      <w:tr w:rsidR="00960FDD" w:rsidRPr="0052362D" w14:paraId="3D9AEA7E" w14:textId="77777777" w:rsidTr="00A00C75">
        <w:trPr>
          <w:trHeight w:hRule="exact" w:val="475"/>
          <w:tblHeader/>
        </w:trPr>
        <w:tc>
          <w:tcPr>
            <w:tcW w:w="3306" w:type="dxa"/>
            <w:vAlign w:val="bottom"/>
          </w:tcPr>
          <w:p w14:paraId="2A2D2797" w14:textId="77777777" w:rsidR="00960FDD" w:rsidRPr="0052362D" w:rsidRDefault="00960FDD" w:rsidP="00A00C75">
            <w:pPr>
              <w:rPr>
                <w:sz w:val="28"/>
              </w:rPr>
            </w:pPr>
            <w:r w:rsidRPr="0052362D">
              <w:rPr>
                <w:sz w:val="28"/>
              </w:rPr>
              <w:t>46.</w:t>
            </w:r>
          </w:p>
        </w:tc>
        <w:tc>
          <w:tcPr>
            <w:tcW w:w="3306" w:type="dxa"/>
            <w:vAlign w:val="bottom"/>
          </w:tcPr>
          <w:p w14:paraId="21548853" w14:textId="77777777" w:rsidR="00960FDD" w:rsidRPr="0052362D" w:rsidRDefault="00960FDD" w:rsidP="00A00C75">
            <w:pPr>
              <w:rPr>
                <w:sz w:val="28"/>
              </w:rPr>
            </w:pPr>
          </w:p>
        </w:tc>
        <w:tc>
          <w:tcPr>
            <w:tcW w:w="3306" w:type="dxa"/>
            <w:vAlign w:val="bottom"/>
          </w:tcPr>
          <w:p w14:paraId="42FEA208" w14:textId="77777777" w:rsidR="00960FDD" w:rsidRPr="0052362D" w:rsidRDefault="00960FDD" w:rsidP="00A00C75">
            <w:pPr>
              <w:rPr>
                <w:sz w:val="28"/>
              </w:rPr>
            </w:pPr>
          </w:p>
        </w:tc>
      </w:tr>
      <w:tr w:rsidR="00960FDD" w:rsidRPr="0052362D" w14:paraId="296E7A07" w14:textId="77777777" w:rsidTr="00A00C75">
        <w:trPr>
          <w:trHeight w:hRule="exact" w:val="475"/>
          <w:tblHeader/>
        </w:trPr>
        <w:tc>
          <w:tcPr>
            <w:tcW w:w="3306" w:type="dxa"/>
            <w:vAlign w:val="bottom"/>
          </w:tcPr>
          <w:p w14:paraId="7B22B897" w14:textId="77777777" w:rsidR="00960FDD" w:rsidRPr="0052362D" w:rsidRDefault="00960FDD" w:rsidP="00A00C75">
            <w:pPr>
              <w:rPr>
                <w:sz w:val="28"/>
              </w:rPr>
            </w:pPr>
            <w:r w:rsidRPr="0052362D">
              <w:rPr>
                <w:sz w:val="28"/>
              </w:rPr>
              <w:t>47.</w:t>
            </w:r>
          </w:p>
        </w:tc>
        <w:tc>
          <w:tcPr>
            <w:tcW w:w="3306" w:type="dxa"/>
            <w:vAlign w:val="bottom"/>
          </w:tcPr>
          <w:p w14:paraId="7E106A5E" w14:textId="77777777" w:rsidR="00960FDD" w:rsidRPr="0052362D" w:rsidRDefault="00960FDD" w:rsidP="00A00C75">
            <w:pPr>
              <w:rPr>
                <w:sz w:val="28"/>
              </w:rPr>
            </w:pPr>
          </w:p>
        </w:tc>
        <w:tc>
          <w:tcPr>
            <w:tcW w:w="3306" w:type="dxa"/>
            <w:vAlign w:val="bottom"/>
          </w:tcPr>
          <w:p w14:paraId="56CD9F8B" w14:textId="77777777" w:rsidR="00960FDD" w:rsidRPr="0052362D" w:rsidRDefault="00960FDD" w:rsidP="00A00C75">
            <w:pPr>
              <w:rPr>
                <w:sz w:val="28"/>
              </w:rPr>
            </w:pPr>
          </w:p>
        </w:tc>
      </w:tr>
      <w:tr w:rsidR="00960FDD" w:rsidRPr="0052362D" w14:paraId="49BA06B6" w14:textId="77777777" w:rsidTr="00A00C75">
        <w:trPr>
          <w:trHeight w:hRule="exact" w:val="475"/>
          <w:tblHeader/>
        </w:trPr>
        <w:tc>
          <w:tcPr>
            <w:tcW w:w="3306" w:type="dxa"/>
            <w:vAlign w:val="bottom"/>
          </w:tcPr>
          <w:p w14:paraId="0E4C32EA" w14:textId="77777777" w:rsidR="00960FDD" w:rsidRPr="0052362D" w:rsidRDefault="00960FDD" w:rsidP="00A00C75">
            <w:pPr>
              <w:rPr>
                <w:sz w:val="28"/>
              </w:rPr>
            </w:pPr>
            <w:r w:rsidRPr="0052362D">
              <w:rPr>
                <w:sz w:val="28"/>
              </w:rPr>
              <w:t>48.</w:t>
            </w:r>
          </w:p>
        </w:tc>
        <w:tc>
          <w:tcPr>
            <w:tcW w:w="3306" w:type="dxa"/>
            <w:vAlign w:val="bottom"/>
          </w:tcPr>
          <w:p w14:paraId="1C4A02B7" w14:textId="77777777" w:rsidR="00960FDD" w:rsidRPr="0052362D" w:rsidRDefault="00960FDD" w:rsidP="00A00C75">
            <w:pPr>
              <w:rPr>
                <w:sz w:val="28"/>
              </w:rPr>
            </w:pPr>
          </w:p>
        </w:tc>
        <w:tc>
          <w:tcPr>
            <w:tcW w:w="3306" w:type="dxa"/>
            <w:vAlign w:val="bottom"/>
          </w:tcPr>
          <w:p w14:paraId="5E56F9CD" w14:textId="77777777" w:rsidR="00960FDD" w:rsidRPr="0052362D" w:rsidRDefault="00960FDD" w:rsidP="00A00C75">
            <w:pPr>
              <w:rPr>
                <w:sz w:val="28"/>
              </w:rPr>
            </w:pPr>
          </w:p>
        </w:tc>
      </w:tr>
      <w:tr w:rsidR="00960FDD" w:rsidRPr="0052362D" w14:paraId="071EC790" w14:textId="77777777" w:rsidTr="00A00C75">
        <w:trPr>
          <w:trHeight w:hRule="exact" w:val="475"/>
          <w:tblHeader/>
        </w:trPr>
        <w:tc>
          <w:tcPr>
            <w:tcW w:w="3306" w:type="dxa"/>
            <w:vAlign w:val="bottom"/>
          </w:tcPr>
          <w:p w14:paraId="00A05AC6" w14:textId="77777777" w:rsidR="00960FDD" w:rsidRPr="0052362D" w:rsidRDefault="00960FDD" w:rsidP="00A00C75">
            <w:pPr>
              <w:rPr>
                <w:sz w:val="28"/>
              </w:rPr>
            </w:pPr>
            <w:r w:rsidRPr="0052362D">
              <w:rPr>
                <w:sz w:val="28"/>
              </w:rPr>
              <w:t>49.</w:t>
            </w:r>
          </w:p>
        </w:tc>
        <w:tc>
          <w:tcPr>
            <w:tcW w:w="3306" w:type="dxa"/>
            <w:vAlign w:val="bottom"/>
          </w:tcPr>
          <w:p w14:paraId="22C70B90" w14:textId="77777777" w:rsidR="00960FDD" w:rsidRPr="0052362D" w:rsidRDefault="00960FDD" w:rsidP="00A00C75">
            <w:pPr>
              <w:rPr>
                <w:sz w:val="28"/>
              </w:rPr>
            </w:pPr>
          </w:p>
        </w:tc>
        <w:tc>
          <w:tcPr>
            <w:tcW w:w="3306" w:type="dxa"/>
            <w:vAlign w:val="bottom"/>
          </w:tcPr>
          <w:p w14:paraId="49135E8B" w14:textId="77777777" w:rsidR="00960FDD" w:rsidRPr="0052362D" w:rsidRDefault="00960FDD" w:rsidP="00A00C75">
            <w:pPr>
              <w:rPr>
                <w:sz w:val="28"/>
              </w:rPr>
            </w:pPr>
          </w:p>
        </w:tc>
      </w:tr>
      <w:tr w:rsidR="00960FDD" w:rsidRPr="0052362D" w14:paraId="7534FA98" w14:textId="77777777" w:rsidTr="00A00C75">
        <w:trPr>
          <w:trHeight w:hRule="exact" w:val="475"/>
          <w:tblHeader/>
        </w:trPr>
        <w:tc>
          <w:tcPr>
            <w:tcW w:w="3306" w:type="dxa"/>
            <w:vAlign w:val="bottom"/>
          </w:tcPr>
          <w:p w14:paraId="42DA9F00" w14:textId="77777777" w:rsidR="00960FDD" w:rsidRPr="0052362D" w:rsidRDefault="00960FDD" w:rsidP="00A00C75">
            <w:pPr>
              <w:rPr>
                <w:sz w:val="28"/>
              </w:rPr>
            </w:pPr>
            <w:r w:rsidRPr="0052362D">
              <w:rPr>
                <w:sz w:val="28"/>
              </w:rPr>
              <w:t>50.</w:t>
            </w:r>
          </w:p>
        </w:tc>
        <w:tc>
          <w:tcPr>
            <w:tcW w:w="3306" w:type="dxa"/>
            <w:vAlign w:val="bottom"/>
          </w:tcPr>
          <w:p w14:paraId="5812ABF9" w14:textId="77777777" w:rsidR="00960FDD" w:rsidRPr="0052362D" w:rsidRDefault="00960FDD" w:rsidP="00A00C75">
            <w:pPr>
              <w:rPr>
                <w:sz w:val="28"/>
              </w:rPr>
            </w:pPr>
          </w:p>
        </w:tc>
        <w:tc>
          <w:tcPr>
            <w:tcW w:w="3306" w:type="dxa"/>
            <w:vAlign w:val="bottom"/>
          </w:tcPr>
          <w:p w14:paraId="5F5C5BA7" w14:textId="77777777" w:rsidR="00960FDD" w:rsidRPr="0052362D" w:rsidRDefault="00960FDD" w:rsidP="00A00C75">
            <w:pPr>
              <w:rPr>
                <w:sz w:val="28"/>
              </w:rPr>
            </w:pPr>
          </w:p>
        </w:tc>
      </w:tr>
    </w:tbl>
    <w:p w14:paraId="0C7E8CC3" w14:textId="77777777" w:rsidR="00960FDD" w:rsidRDefault="00960FDD" w:rsidP="00960FDD">
      <w:pPr>
        <w:spacing w:after="0" w:line="240" w:lineRule="auto"/>
        <w:rPr>
          <w:b/>
          <w:sz w:val="32"/>
        </w:rPr>
      </w:pPr>
      <w:r>
        <w:rPr>
          <w:b/>
          <w:sz w:val="32"/>
        </w:rPr>
        <w:br w:type="page"/>
      </w:r>
    </w:p>
    <w:p w14:paraId="6DEACBE9" w14:textId="77777777" w:rsidR="00960FDD" w:rsidRPr="003E6BF0" w:rsidRDefault="00960FDD" w:rsidP="00960FDD">
      <w:pPr>
        <w:pStyle w:val="Heading1"/>
        <w:rPr>
          <w:rFonts w:ascii="Times" w:hAnsi="Times" w:cs="Times"/>
          <w:kern w:val="36"/>
        </w:rPr>
      </w:pPr>
      <w:bookmarkStart w:id="2" w:name="_Toc301983743"/>
      <w:r w:rsidRPr="003E6BF0">
        <w:rPr>
          <w:kern w:val="36"/>
        </w:rPr>
        <w:t>THE SEVEN DAY MENTAL DIET</w:t>
      </w:r>
      <w:bookmarkEnd w:id="2"/>
      <w:r w:rsidRPr="003E6BF0">
        <w:rPr>
          <w:rFonts w:ascii="Times" w:hAnsi="Times" w:cs="Times"/>
          <w:kern w:val="36"/>
        </w:rPr>
        <w:t xml:space="preserve"> </w:t>
      </w:r>
    </w:p>
    <w:p w14:paraId="639D96E3" w14:textId="77777777" w:rsidR="00960FDD" w:rsidRPr="00EE4111" w:rsidRDefault="00960FDD" w:rsidP="00960FDD">
      <w:pPr>
        <w:spacing w:beforeLines="1" w:before="2" w:afterLines="1" w:after="2"/>
        <w:jc w:val="center"/>
        <w:outlineLvl w:val="1"/>
        <w:rPr>
          <w:rFonts w:ascii="Times" w:hAnsi="Times" w:cs="Times"/>
          <w:b/>
          <w:bCs/>
          <w:i/>
          <w:sz w:val="36"/>
          <w:szCs w:val="48"/>
        </w:rPr>
      </w:pPr>
      <w:r w:rsidRPr="00EE4111">
        <w:rPr>
          <w:rFonts w:ascii="Times New Roman" w:hAnsi="Times New Roman"/>
          <w:b/>
          <w:bCs/>
          <w:i/>
          <w:sz w:val="36"/>
          <w:szCs w:val="48"/>
        </w:rPr>
        <w:t>How to change your life in a week</w:t>
      </w:r>
      <w:r w:rsidRPr="00EE4111">
        <w:rPr>
          <w:rFonts w:ascii="Times" w:hAnsi="Times" w:cs="Times"/>
          <w:b/>
          <w:bCs/>
          <w:i/>
          <w:sz w:val="36"/>
          <w:szCs w:val="48"/>
        </w:rPr>
        <w:t xml:space="preserve"> </w:t>
      </w:r>
    </w:p>
    <w:p w14:paraId="2FB27C60" w14:textId="77777777" w:rsidR="00960FDD" w:rsidRPr="003E0737" w:rsidRDefault="00960FDD" w:rsidP="00960FDD">
      <w:pPr>
        <w:spacing w:beforeLines="1" w:before="2" w:afterLines="1" w:after="2"/>
        <w:jc w:val="center"/>
        <w:outlineLvl w:val="1"/>
        <w:rPr>
          <w:rFonts w:ascii="Times" w:hAnsi="Times" w:cs="Times"/>
          <w:b/>
          <w:bCs/>
          <w:sz w:val="32"/>
          <w:szCs w:val="48"/>
        </w:rPr>
      </w:pPr>
    </w:p>
    <w:p w14:paraId="6D5A36A7" w14:textId="77777777" w:rsidR="00960FDD" w:rsidRDefault="00960FDD" w:rsidP="00960FDD">
      <w:pPr>
        <w:spacing w:beforeLines="1" w:before="2" w:afterLines="1" w:after="2"/>
        <w:jc w:val="center"/>
        <w:outlineLvl w:val="2"/>
        <w:rPr>
          <w:rFonts w:ascii="Times" w:hAnsi="Times" w:cs="Times"/>
          <w:b/>
          <w:bCs/>
          <w:sz w:val="32"/>
          <w:szCs w:val="27"/>
        </w:rPr>
      </w:pPr>
      <w:r>
        <w:rPr>
          <w:rFonts w:ascii="Times" w:hAnsi="Times" w:cs="Times"/>
          <w:b/>
          <w:bCs/>
          <w:sz w:val="32"/>
          <w:szCs w:val="27"/>
        </w:rPr>
        <w:t xml:space="preserve">By </w:t>
      </w:r>
      <w:proofErr w:type="spellStart"/>
      <w:r w:rsidRPr="003E0737">
        <w:rPr>
          <w:rFonts w:ascii="Times" w:hAnsi="Times" w:cs="Times"/>
          <w:b/>
          <w:bCs/>
          <w:sz w:val="32"/>
          <w:szCs w:val="27"/>
        </w:rPr>
        <w:t>Emmet</w:t>
      </w:r>
      <w:proofErr w:type="spellEnd"/>
      <w:r w:rsidRPr="003E0737">
        <w:rPr>
          <w:rFonts w:ascii="Times" w:hAnsi="Times" w:cs="Times"/>
          <w:b/>
          <w:bCs/>
          <w:sz w:val="32"/>
          <w:szCs w:val="27"/>
        </w:rPr>
        <w:t xml:space="preserve"> Fox </w:t>
      </w:r>
    </w:p>
    <w:p w14:paraId="38EFA552" w14:textId="77777777" w:rsidR="00960FDD" w:rsidRPr="00EE4111" w:rsidRDefault="00960FDD" w:rsidP="00960FDD">
      <w:pPr>
        <w:spacing w:beforeLines="1" w:before="2" w:afterLines="1" w:after="2"/>
        <w:jc w:val="center"/>
        <w:outlineLvl w:val="2"/>
        <w:rPr>
          <w:rFonts w:ascii="Times" w:hAnsi="Times" w:cs="Times"/>
          <w:b/>
          <w:bCs/>
          <w:sz w:val="28"/>
          <w:szCs w:val="27"/>
        </w:rPr>
      </w:pPr>
      <w:r w:rsidRPr="00EE4111">
        <w:rPr>
          <w:rFonts w:ascii="Times" w:hAnsi="Times" w:cs="Times"/>
          <w:b/>
          <w:bCs/>
          <w:sz w:val="28"/>
          <w:szCs w:val="27"/>
        </w:rPr>
        <w:t>1935</w:t>
      </w:r>
    </w:p>
    <w:p w14:paraId="5CA60FFB" w14:textId="77777777" w:rsidR="00960FDD" w:rsidRPr="00533681" w:rsidRDefault="00960FDD" w:rsidP="00960FDD">
      <w:pPr>
        <w:spacing w:beforeLines="1" w:before="2" w:afterLines="1" w:after="2"/>
        <w:outlineLvl w:val="2"/>
        <w:rPr>
          <w:rFonts w:ascii="Cambria" w:hAnsi="Cambria" w:cs="Times"/>
          <w:b/>
          <w:bCs/>
          <w:sz w:val="24"/>
          <w:szCs w:val="24"/>
        </w:rPr>
      </w:pPr>
    </w:p>
    <w:p w14:paraId="69BFFE2D"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The subject of diet is one of the foremost topics of the present day in public interest. Newspapers and magazines teem with articles on the subject. The counters of the bookshops are filled with volumes unfolding the mysteries of proteins, starches, vitamins, and so forth. Just now the whole world is food-conscious. Experts on the subject are saying that physically you become the thing that you eat that your whole body is really composed of the food that you have eaten in the past. What you eat today, they say, will be in your bloodstream after the lapse of so many hours, and it is your blood-stream that builds all the tissues composing your body - and there you are. </w:t>
      </w:r>
    </w:p>
    <w:p w14:paraId="0586F711"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Of course, no sensible person has any quarrel with all this. It is perfectly true, as far as it goes, and the only surprising thing is that it has taken the world so long to find it out; but in this pamphlet I am going to deal with the subject of dieting at a level that is infinitely more profound and far reaching in its effects. I refer of course to mental dieting. </w:t>
      </w:r>
    </w:p>
    <w:p w14:paraId="25C0FE2D" w14:textId="77777777" w:rsidR="00960FDD" w:rsidRPr="003E6BF0" w:rsidRDefault="00960FDD" w:rsidP="00960FDD">
      <w:pPr>
        <w:spacing w:beforeLines="1" w:before="2" w:after="120"/>
        <w:rPr>
          <w:rFonts w:ascii="Cambria" w:hAnsi="Cambria" w:cs="Times"/>
          <w:sz w:val="26"/>
          <w:szCs w:val="26"/>
        </w:rPr>
      </w:pPr>
    </w:p>
    <w:p w14:paraId="77E3C442"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The most important of all factors in your life is the mental diet on which you live. It is the </w:t>
      </w:r>
      <w:proofErr w:type="gramStart"/>
      <w:r w:rsidRPr="003E6BF0">
        <w:rPr>
          <w:rFonts w:ascii="Cambria" w:hAnsi="Cambria" w:cs="Times"/>
          <w:sz w:val="26"/>
          <w:szCs w:val="26"/>
        </w:rPr>
        <w:t>food which</w:t>
      </w:r>
      <w:proofErr w:type="gramEnd"/>
      <w:r w:rsidRPr="003E6BF0">
        <w:rPr>
          <w:rFonts w:ascii="Cambria" w:hAnsi="Cambria" w:cs="Times"/>
          <w:sz w:val="26"/>
          <w:szCs w:val="26"/>
        </w:rPr>
        <w:t xml:space="preserve"> you furnish to your mind that determines the whole character of your life. It is the thoughts you allow yourself to think, the subjects that you allow your mind to dwell upon, which make you and your surroundings what they are. As they days, so shall they strength be. Everything in your life today the state of your body, whether healthy or sick, the state of your fortune, whether prosperous or impoverished, the state of your home, whether happy or the reverse, the present condition of every phase of your life in fact-is entirely conditioned by the thoughts and feelings which you have entertained in the past, by the habitual tone of your past thinking. And the condition of your life tomorrow, and next week, and next year, will be entirely conditioned by the thoughts and feelings which you choose to entertain from now onwards. </w:t>
      </w:r>
    </w:p>
    <w:p w14:paraId="77ED15DA" w14:textId="77777777" w:rsidR="00960FDD" w:rsidRPr="003E6BF0" w:rsidRDefault="00960FDD" w:rsidP="00960FDD">
      <w:pPr>
        <w:spacing w:beforeLines="1" w:before="2" w:after="120"/>
        <w:rPr>
          <w:rFonts w:ascii="Cambria" w:hAnsi="Cambria" w:cs="Times"/>
          <w:sz w:val="26"/>
          <w:szCs w:val="26"/>
        </w:rPr>
      </w:pPr>
    </w:p>
    <w:p w14:paraId="5D6C5264"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In other words, you choose your life, that is to say, you choose all the conditions of your life, when you choose the thoughts upon which you allow your mind to dwell. Thought is the real causative force in life, and there is no other. You cannot have one kind of mind and another kind of environment. This means that you cannot change your environment while leaving your mind unchanged, nor - and this is the supreme key to life and the reason for this pamphlet - can you change your mind without your environment changing too. </w:t>
      </w:r>
    </w:p>
    <w:p w14:paraId="1FA1AC75" w14:textId="77777777" w:rsidR="00960FDD" w:rsidRPr="003E6BF0" w:rsidRDefault="00960FDD" w:rsidP="00960FDD">
      <w:pPr>
        <w:spacing w:beforeLines="1" w:before="2" w:after="120"/>
        <w:rPr>
          <w:rFonts w:ascii="Cambria" w:hAnsi="Cambria" w:cs="Times"/>
          <w:sz w:val="26"/>
          <w:szCs w:val="26"/>
        </w:rPr>
      </w:pPr>
    </w:p>
    <w:p w14:paraId="1861CE16"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This then is the real key to life: if you change your mind your conditions must change too - your body must change, your daily work or other activities must change; your home must change; the color-tone of your whole life must change - for whether you be habitually happy and cheerful, or low-spirited and fearful, depends entirely on the quality of the mental food upon which you diet yourself. </w:t>
      </w:r>
    </w:p>
    <w:p w14:paraId="7B2BE3B3" w14:textId="77777777" w:rsidR="00960FDD" w:rsidRPr="003E6BF0" w:rsidRDefault="00960FDD" w:rsidP="00960FDD">
      <w:pPr>
        <w:spacing w:beforeLines="1" w:before="2" w:after="120"/>
        <w:rPr>
          <w:rFonts w:ascii="Cambria" w:hAnsi="Cambria" w:cs="Times"/>
          <w:sz w:val="26"/>
          <w:szCs w:val="26"/>
        </w:rPr>
      </w:pPr>
    </w:p>
    <w:p w14:paraId="5DCB55B1"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Please be very clear about this. If you change your mind your conditions must change too. We are transformed by the renewing of our minds. So now you will see that your mental diet is really the most important thing in your whole life. </w:t>
      </w:r>
    </w:p>
    <w:p w14:paraId="5CA35751" w14:textId="77777777" w:rsidR="00960FDD" w:rsidRPr="003E6BF0" w:rsidRDefault="00960FDD" w:rsidP="00960FDD">
      <w:pPr>
        <w:spacing w:beforeLines="1" w:before="2" w:after="120"/>
        <w:rPr>
          <w:rFonts w:ascii="Cambria" w:hAnsi="Cambria" w:cs="Times"/>
          <w:sz w:val="26"/>
          <w:szCs w:val="26"/>
        </w:rPr>
      </w:pPr>
    </w:p>
    <w:p w14:paraId="0159AD79"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This may be called the Great Cosmic Law, and its truth is seen to be perfectly obvious when once it is clearly stated in this way. In fact, I do not know of any thoughtful person who denies its essential truth. The practical difficulty in applying it, however, arises from the fact that our thoughts are so close to us that it is difficult, without a little practice, to stand back as it were and look at them objectively. </w:t>
      </w:r>
    </w:p>
    <w:p w14:paraId="6860B5C6" w14:textId="77777777" w:rsidR="00960FDD" w:rsidRPr="003E6BF0" w:rsidRDefault="00960FDD" w:rsidP="00960FDD">
      <w:pPr>
        <w:spacing w:beforeLines="1" w:before="2" w:after="120"/>
        <w:rPr>
          <w:rFonts w:ascii="Cambria" w:hAnsi="Cambria" w:cs="Times"/>
          <w:sz w:val="26"/>
          <w:szCs w:val="26"/>
        </w:rPr>
      </w:pPr>
    </w:p>
    <w:p w14:paraId="612A5D52"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Yet that is just what you must learn to do. You must train yourself to choose the subject of your thinking at any given time, and also to choose the emotional tone, or what we call the mood that colors it. Yes, you can choose your moods. Indeed, if you could not you would have no real control over your life at all. Moods habitually entertained produce the characteristic disposition of the person concerned, and it is his disposition that finally makes or mars a person's happiness. </w:t>
      </w:r>
    </w:p>
    <w:p w14:paraId="314B09C7" w14:textId="77777777" w:rsidR="00960FDD" w:rsidRPr="003E6BF0" w:rsidRDefault="00960FDD" w:rsidP="00960FDD">
      <w:pPr>
        <w:spacing w:beforeLines="1" w:before="2" w:after="120"/>
        <w:rPr>
          <w:rFonts w:ascii="Cambria" w:hAnsi="Cambria" w:cs="Times"/>
          <w:sz w:val="26"/>
          <w:szCs w:val="26"/>
        </w:rPr>
      </w:pPr>
    </w:p>
    <w:p w14:paraId="26C2DBDB"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You cannot be healthy; you cannot be happy; you cannot be prosperous, if you have a bad disposition. If you are sulky, or surly, or cynical, or depressed, or superior, or frightened half out of your wits, your life cannot possibly be worth living. Unless you are determined to cultivate a good disposition, you may as well give up all hope of getting anything worthwhile out of life, and it is kinder to tell you very plainly that this is the case. </w:t>
      </w:r>
    </w:p>
    <w:p w14:paraId="1C791BC1" w14:textId="77777777" w:rsidR="00960FDD" w:rsidRPr="003E6BF0" w:rsidRDefault="00960FDD" w:rsidP="00960FDD">
      <w:pPr>
        <w:spacing w:beforeLines="1" w:before="2" w:after="120"/>
        <w:rPr>
          <w:rFonts w:ascii="Cambria" w:hAnsi="Cambria" w:cs="Times"/>
          <w:sz w:val="26"/>
          <w:szCs w:val="26"/>
        </w:rPr>
      </w:pPr>
    </w:p>
    <w:p w14:paraId="6D2A819E"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If you are not determined to start in now and carefully select all day the kind of thoughts that you are going to think, you may as well give up all hope of shaping your life into the kind of thing that you want it to be, because this is the only way. </w:t>
      </w:r>
    </w:p>
    <w:p w14:paraId="12BB87AE" w14:textId="77777777" w:rsidR="00960FDD" w:rsidRPr="003E6BF0" w:rsidRDefault="00960FDD" w:rsidP="00960FDD">
      <w:pPr>
        <w:spacing w:beforeLines="1" w:before="2" w:after="120"/>
        <w:rPr>
          <w:rFonts w:ascii="Cambria" w:hAnsi="Cambria" w:cs="Times"/>
          <w:sz w:val="26"/>
          <w:szCs w:val="26"/>
        </w:rPr>
      </w:pPr>
    </w:p>
    <w:p w14:paraId="3F50ECA9"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In short, if you want to make your life happy and worthwhile, which is what God wishes you to make it, you must begin immediately to train yourself in the habit of thought selection and thought control. This will be exceedingly difficult for the first few days, but if you persevere you will find that it will become rapidly easier, and it is actually the most interesting experiment that you could possibly make. In fact, this thought control is the most thrillingly interesting hobby that anyone could take up. You will be amazed at the interesting things that you will learn about yourself, and you will get results almost from the beginning. </w:t>
      </w:r>
    </w:p>
    <w:p w14:paraId="1E93F00E" w14:textId="77777777" w:rsidR="00960FDD" w:rsidRPr="003E6BF0" w:rsidRDefault="00960FDD" w:rsidP="00960FDD">
      <w:pPr>
        <w:spacing w:beforeLines="1" w:before="2" w:after="120"/>
        <w:rPr>
          <w:rFonts w:ascii="Cambria" w:hAnsi="Cambria" w:cs="Times"/>
          <w:sz w:val="26"/>
          <w:szCs w:val="26"/>
        </w:rPr>
      </w:pPr>
    </w:p>
    <w:p w14:paraId="2C6D08B4"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Now many people knowing this truth, make sporadic efforts from time to time to control their thoughts, but the thought stream being so close (as I have pointed out) and the impact from outside so constant and varied, they do not make very much progress. That is not the way to work. Your only chance is definitely to form a new habit of thought which will carry you through when you are preoccupied or off your guard as well as when you are consciously attending to the business. This new thought habit must be definitely acquired, and the foundation of it can be laid within a few days, and the way to do it is this: Make up your mind to devote one week solely to the task of building a new habit of thought, and during that week let everything in life be unimportant as compared with that. If you will do so, then that week will be the most significant week in your entire life. It will literally be the turning point for you. If you will do so, it is safe to say that your whole life will change for the better. In fact, nothing can possibly remain the same. This does not simply mean that you will be able to face your present difficulties in a better spirit; it means that the difficulties will go. This is the scientific way to Alter Your Life, and being in accordance with the Great Law it cannot fail. Now do you realize that by working in this way you do not have to change conditions? What happens is that you apply the Law, and then the conditions change spontaneously. You cannot change conditions directly you have often tried to do so and failed but go on the seven day mental diet and conditions must change for you. </w:t>
      </w:r>
    </w:p>
    <w:p w14:paraId="6DF39D08" w14:textId="77777777" w:rsidR="00960FDD" w:rsidRPr="003E6BF0" w:rsidRDefault="00960FDD" w:rsidP="00960FDD">
      <w:pPr>
        <w:spacing w:beforeLines="1" w:before="2" w:after="120"/>
        <w:rPr>
          <w:rFonts w:ascii="Cambria" w:hAnsi="Cambria" w:cs="Times"/>
          <w:sz w:val="26"/>
          <w:szCs w:val="26"/>
        </w:rPr>
      </w:pPr>
    </w:p>
    <w:p w14:paraId="35DC2C3A"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This then is your prescription. For seven days you must not allow yourself to dwell for a single moment on any kind of negative thought. You must watch yourself for a whole week as a cat watches a mouse, and you must not under any pretense allow your mind to dwell on any thought that is not positive, constructive, optimistic, kind. This discipline will be so strenuous that you could not maintain it consciously for much more than a week, but I do not ask you to do so. A week will be enough, because by that time the habit of positive thinking will begin to be established. Some extraordinary changes for the better will have come into your life, encouraging you enormously, and then the future will take care of itself. The new way of life will be so attractive and so much easier than the old way that you will find your mentality aligning itself almost automatically. </w:t>
      </w:r>
    </w:p>
    <w:p w14:paraId="5A996B56" w14:textId="77777777" w:rsidR="00960FDD" w:rsidRPr="003E6BF0" w:rsidRDefault="00960FDD" w:rsidP="00960FDD">
      <w:pPr>
        <w:spacing w:beforeLines="1" w:before="2" w:after="120"/>
        <w:rPr>
          <w:rFonts w:ascii="Cambria" w:hAnsi="Cambria" w:cs="Times"/>
          <w:sz w:val="26"/>
          <w:szCs w:val="26"/>
        </w:rPr>
      </w:pPr>
    </w:p>
    <w:p w14:paraId="4AB799E8"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But the seven days are going to be strenuous. I would not have you enter upon this without counting the cost. Mere physical fasting would be child's play in comparison, even if you have a very good appetite. The most exhausting form of army gymnastics, combined with thirty-mile route marches, would be mild in comparison with this undertaking. But it is only for one week in your life, and it will definitely alter everything for the better. For the rest of your life here, for all eternity in fact, things will be utterly different and inconceivably better than if you had not carried through this undertaking. </w:t>
      </w:r>
    </w:p>
    <w:p w14:paraId="0098470E" w14:textId="77777777" w:rsidR="00960FDD" w:rsidRPr="003E6BF0" w:rsidRDefault="00960FDD" w:rsidP="00960FDD">
      <w:pPr>
        <w:spacing w:beforeLines="1" w:before="2" w:after="120"/>
        <w:rPr>
          <w:rFonts w:ascii="Cambria" w:hAnsi="Cambria" w:cs="Times"/>
          <w:sz w:val="26"/>
          <w:szCs w:val="26"/>
        </w:rPr>
      </w:pPr>
    </w:p>
    <w:p w14:paraId="6CEA9B88"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Do not start it lightly. Think about it for a day or two before you begin. Then start in, and the grace of God go with you. You may start it any day in the week, and at any time in the day, first thing in the morning, or after breakfast, or after lunch, it does not matter, but once you do start you must go right through for the seven days. That is essential. The whole idea is to have seven days of unbroken mental discipline in order to get the mind definitely bent in a new direction once and for all. </w:t>
      </w:r>
    </w:p>
    <w:p w14:paraId="7F5D9A21" w14:textId="77777777" w:rsidR="00960FDD" w:rsidRPr="003E6BF0" w:rsidRDefault="00960FDD" w:rsidP="00960FDD">
      <w:pPr>
        <w:spacing w:beforeLines="1" w:before="2" w:after="120"/>
        <w:rPr>
          <w:rFonts w:ascii="Cambria" w:hAnsi="Cambria" w:cs="Times"/>
          <w:sz w:val="26"/>
          <w:szCs w:val="26"/>
        </w:rPr>
      </w:pPr>
    </w:p>
    <w:p w14:paraId="44EED4C1"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If you make a false start, or even if you go in well for two or three days and then for any reason "fall off" the diet, the thing to do is to drop the scheme altogether for several days, and then to start again afresh. There must be no jumping on and off, as it were. You remember that Rip Van Winkle in the play would take a solemn vow of teetotalism, and then promptly accept a drink from the first neighbor who offered him one, saying calmly: "I won't count this one." Well, on the seven-day mental diet this sort of thing simply will not do. You must positively count every lapse, and whether you do or not, nature will. Where there is a </w:t>
      </w:r>
      <w:proofErr w:type="gramStart"/>
      <w:r w:rsidRPr="003E6BF0">
        <w:rPr>
          <w:rFonts w:ascii="Cambria" w:hAnsi="Cambria" w:cs="Times"/>
          <w:sz w:val="26"/>
          <w:szCs w:val="26"/>
        </w:rPr>
        <w:t>lapse</w:t>
      </w:r>
      <w:proofErr w:type="gramEnd"/>
      <w:r w:rsidRPr="003E6BF0">
        <w:rPr>
          <w:rFonts w:ascii="Cambria" w:hAnsi="Cambria" w:cs="Times"/>
          <w:sz w:val="26"/>
          <w:szCs w:val="26"/>
        </w:rPr>
        <w:t xml:space="preserve"> you must go off the diet altogether and then start again. </w:t>
      </w:r>
    </w:p>
    <w:p w14:paraId="1964D831" w14:textId="77777777" w:rsidR="00960FDD" w:rsidRPr="003E6BF0" w:rsidRDefault="00960FDD" w:rsidP="00960FDD">
      <w:pPr>
        <w:spacing w:beforeLines="1" w:before="2" w:after="120"/>
        <w:rPr>
          <w:rFonts w:ascii="Cambria" w:hAnsi="Cambria" w:cs="Times"/>
          <w:sz w:val="26"/>
          <w:szCs w:val="26"/>
        </w:rPr>
      </w:pPr>
    </w:p>
    <w:p w14:paraId="4CC68EBD"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Now, in order, if possible, to forestall difficulties, I will consider them in a little detail. </w:t>
      </w:r>
    </w:p>
    <w:p w14:paraId="785ED8AD" w14:textId="77777777" w:rsidR="00960FDD" w:rsidRPr="003E6BF0" w:rsidRDefault="00960FDD" w:rsidP="00960FDD">
      <w:pPr>
        <w:spacing w:beforeLines="1" w:before="2" w:after="120"/>
        <w:rPr>
          <w:rFonts w:ascii="Cambria" w:hAnsi="Cambria" w:cs="Times"/>
          <w:sz w:val="26"/>
          <w:szCs w:val="26"/>
        </w:rPr>
      </w:pPr>
    </w:p>
    <w:p w14:paraId="69AB53E4"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First of all, what do I mean by negative thinking? Well, a negative thought is any thought of failure, disappointment, or trouble; any thought of criticism, or spite, or jealousy, or condemnation of others, or self-condemnation; any thought of sickness or accident; or, in short, any kind of limitation or pessimistic thinking. Any thought that is not positive and constructive in character, whether it concerns you yourself or anyone else, is a negative thought. Do not bother too much about the question of classification, however; in practice you will never have any trouble in knowing whether a given thought is positive or negative. Even if your brain tries to deceive you, your heart will whisper the truth. </w:t>
      </w:r>
    </w:p>
    <w:p w14:paraId="6CBE3328" w14:textId="77777777" w:rsidR="00960FDD" w:rsidRPr="003E6BF0" w:rsidRDefault="00960FDD" w:rsidP="00960FDD">
      <w:pPr>
        <w:spacing w:beforeLines="1" w:before="2" w:after="120"/>
        <w:rPr>
          <w:rFonts w:ascii="Cambria" w:hAnsi="Cambria" w:cs="Times"/>
          <w:sz w:val="26"/>
          <w:szCs w:val="26"/>
        </w:rPr>
      </w:pPr>
    </w:p>
    <w:p w14:paraId="57BD83DC"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Second, you must be quite clear that what this scheme calls for is that you shall not entertain, or dwell upon negative things. Note this carefully. It is not the thought that come to you that matter, but only such of them as you choose to entertain and dwell upon. It does not matter what thoughts may come to you provided you do not entertain them. It is the entertaining or dwelling upon them that matters. Of course, many negative thoughts will come to you all day long. Some of them will just drift into your mind of their own accord seemingly, and these come to you out of the race mind. Other negative thoughts will be given to you by other people, either in conversation or by their conduct, or you will hear disagreeable news perhaps by letter or telephone, or you will see crimes and disasters announced in the newspaper headings. These things, however, do not matter as long as you do not entertain them. In fact, it is these very things that provide the discipline that is going to transform you during this epoch making week. The thing to do is, directly the negative thought presents </w:t>
      </w:r>
      <w:proofErr w:type="gramStart"/>
      <w:r w:rsidRPr="003E6BF0">
        <w:rPr>
          <w:rFonts w:ascii="Cambria" w:hAnsi="Cambria" w:cs="Times"/>
          <w:sz w:val="26"/>
          <w:szCs w:val="26"/>
        </w:rPr>
        <w:t>itself</w:t>
      </w:r>
      <w:proofErr w:type="gramEnd"/>
      <w:r w:rsidRPr="003E6BF0">
        <w:rPr>
          <w:rFonts w:ascii="Cambria" w:hAnsi="Cambria" w:cs="Times"/>
          <w:sz w:val="26"/>
          <w:szCs w:val="26"/>
        </w:rPr>
        <w:t xml:space="preserve"> - turn it out. Turn away from the newspaper; turn out the thought of the unkind letter, or stupid remark, or what not. When the negative thought floats into your mind, immediately turn it out and think of something else. Best of all, think of God as explained in The Golden Key perfect analogy is furnished by the case of a man who is sitting by an open fire when a red hot cinder flies out and falls on his sleeve. If he knocks that cinder off at once, without a moment's delay to think about it, no harm is done. But if he allows it to rest on him for a single moment, under any pretense, the mischief is done, and it will be a troublesome task to repair that sleeve. So it is with a negative thought. </w:t>
      </w:r>
    </w:p>
    <w:p w14:paraId="1C78725B" w14:textId="77777777" w:rsidR="00960FDD" w:rsidRPr="003E6BF0" w:rsidRDefault="00960FDD" w:rsidP="00960FDD">
      <w:pPr>
        <w:spacing w:beforeLines="1" w:before="2" w:after="120"/>
        <w:rPr>
          <w:rFonts w:ascii="Cambria" w:hAnsi="Cambria" w:cs="Times"/>
          <w:sz w:val="26"/>
          <w:szCs w:val="26"/>
        </w:rPr>
      </w:pPr>
    </w:p>
    <w:p w14:paraId="53C7C1F5"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Now what of those negative thoughts and conditions which it is impossible to avoid at the point where you are today? What of the ordinary troubles that you will have to meet in the office or a home? The answer is, that such things will not affect your diet provided that you do not accept them, by fearing them, by believing them, by being indignant or sad about them, or by giving them any power at all. Any negative condition that duty compels you to handle will not affect your diet. Go to the office, or meet the cares at home, without allowing them to affect you (“None of these things move me”) and all will be well. Suppose that you are lunching with a friend who talks negatively, do not try to shut him up or otherwise snub him. Let him talk, but do not accept what he says, and your diet will not be affected. Suppose that on coming home you are greeted with a lot of negative conversation, do not preach a sermon, but simply do not accept it. It is your mental consent, remember, that constitutes your diet. Suppose you witness an accident or an act of injustice let us say, instead of reacting with pity or indignation, refuse to accept the appearance at its face value; do anything that you can to right matters, give it the right thought and let it go at that. You will still be on the diet. </w:t>
      </w:r>
    </w:p>
    <w:p w14:paraId="3168B6FC" w14:textId="77777777" w:rsidR="00960FDD" w:rsidRPr="003E6BF0" w:rsidRDefault="00960FDD" w:rsidP="00960FDD">
      <w:pPr>
        <w:spacing w:beforeLines="1" w:before="2" w:after="120"/>
        <w:rPr>
          <w:rFonts w:ascii="Cambria" w:hAnsi="Cambria" w:cs="Times"/>
          <w:sz w:val="26"/>
          <w:szCs w:val="26"/>
        </w:rPr>
      </w:pPr>
    </w:p>
    <w:p w14:paraId="1940B95E"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Of course, it will be very helpful if you can take steps to avoid meeting during this week anyone who seems particularly likely to arouse the devil in you. People who get on your nerves, or rub you up the wrong way, or bore you, are better avoided while you are on the diet; but if it is not possible to avoid them, then you must take a little extra discipline that is all. </w:t>
      </w:r>
    </w:p>
    <w:p w14:paraId="6313FA20"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Suppose that you have a particularly trying ordeal before you next week. Well, if you have enough spiritual understanding you will know how to meet that in the spiritual way; but for our present purpose, I think I would wait and start the diet as soon as the ordeal is over. As I said before, do not take up the diet lightly, but think it over well first. </w:t>
      </w:r>
    </w:p>
    <w:p w14:paraId="106F998F" w14:textId="77777777" w:rsidR="00960FDD" w:rsidRPr="003E6BF0" w:rsidRDefault="00960FDD" w:rsidP="00960FDD">
      <w:pPr>
        <w:spacing w:beforeLines="1" w:before="2" w:after="120"/>
        <w:rPr>
          <w:rFonts w:ascii="Cambria" w:hAnsi="Cambria" w:cs="Times"/>
          <w:sz w:val="26"/>
          <w:szCs w:val="26"/>
        </w:rPr>
      </w:pPr>
    </w:p>
    <w:p w14:paraId="2462C710"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In closing, I want to tell you that people often find that the starting of this diet seems to stir up all sorts of difficulties. It seen is as though everything begins to go wrong at once. This may be disconcerting, but it is really a good sign. It means that things are moving; and is not that the very object we have in view? Suppose your whole world seems to rock on its foundations. Hold on steadily; let it rock, and when the rocking is over, the picture will have reassembled itself into something much nearer to your heart's desire. </w:t>
      </w:r>
    </w:p>
    <w:p w14:paraId="7C7B688E" w14:textId="77777777" w:rsidR="00960FDD" w:rsidRPr="003E6BF0" w:rsidRDefault="00960FDD" w:rsidP="00960FDD">
      <w:pPr>
        <w:spacing w:beforeLines="1" w:before="2" w:after="120"/>
        <w:rPr>
          <w:rFonts w:ascii="Cambria" w:hAnsi="Cambria" w:cs="Times"/>
          <w:sz w:val="26"/>
          <w:szCs w:val="26"/>
        </w:rPr>
      </w:pPr>
    </w:p>
    <w:p w14:paraId="2567152F"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The above point is vitally important and rather subtle. Do you not see that the very dwelling upon these difficulties is in itself a negative thought that has probably thrown you off the diet? The remedy is not, of course, to deny that your world is rocking in appearance, but to refuse to take the appearance for the reality. (“Judge not according to appearances but judge righteous judgment.”)</w:t>
      </w:r>
    </w:p>
    <w:p w14:paraId="7EA480D1" w14:textId="77777777" w:rsidR="00960FDD" w:rsidRPr="003E6BF0" w:rsidRDefault="00960FDD" w:rsidP="00960FDD">
      <w:pPr>
        <w:spacing w:beforeLines="1" w:before="2" w:after="120"/>
        <w:rPr>
          <w:rFonts w:ascii="Cambria" w:hAnsi="Cambria" w:cs="Times"/>
          <w:sz w:val="26"/>
          <w:szCs w:val="26"/>
        </w:rPr>
      </w:pPr>
    </w:p>
    <w:p w14:paraId="07EEBC7A" w14:textId="77777777" w:rsidR="00960FDD" w:rsidRPr="003E6BF0" w:rsidRDefault="00960FDD" w:rsidP="00960FDD">
      <w:pPr>
        <w:spacing w:beforeLines="1" w:before="2" w:after="120"/>
        <w:rPr>
          <w:rFonts w:ascii="Cambria" w:hAnsi="Cambria" w:cs="Times"/>
          <w:sz w:val="26"/>
          <w:szCs w:val="26"/>
        </w:rPr>
      </w:pPr>
      <w:r w:rsidRPr="003E6BF0">
        <w:rPr>
          <w:rFonts w:ascii="Cambria" w:hAnsi="Cambria" w:cs="Times"/>
          <w:sz w:val="26"/>
          <w:szCs w:val="26"/>
        </w:rPr>
        <w:t xml:space="preserve">Closing words of caution: Do not tell anyone else that you are on the diet, or that you intend to go on it. Keep this tremendous project strictly to yourself. Remember that your soul should be the Secret Place of the Most High. When you have come through the seven days successfully, and secured your demonstration, allow a reasonable time to elapse to establish the new mentality, and then tell the story to anyone else who you think is likely to be helped by it. </w:t>
      </w:r>
    </w:p>
    <w:p w14:paraId="6CC1532F" w14:textId="77777777" w:rsidR="00960FDD" w:rsidRPr="003E6BF0" w:rsidRDefault="00960FDD" w:rsidP="00960FDD">
      <w:pPr>
        <w:spacing w:beforeLines="1" w:before="2" w:after="120"/>
        <w:rPr>
          <w:rFonts w:ascii="Cambria" w:hAnsi="Cambria" w:cs="Times"/>
          <w:sz w:val="26"/>
          <w:szCs w:val="26"/>
        </w:rPr>
      </w:pPr>
    </w:p>
    <w:p w14:paraId="4FA11B20" w14:textId="77777777" w:rsidR="00960FDD" w:rsidRDefault="00960FDD" w:rsidP="00960FDD">
      <w:pPr>
        <w:spacing w:after="120" w:line="240" w:lineRule="auto"/>
        <w:rPr>
          <w:rFonts w:ascii="Cambria" w:hAnsi="Cambria" w:cs="Times"/>
          <w:sz w:val="26"/>
          <w:szCs w:val="26"/>
        </w:rPr>
      </w:pPr>
      <w:r w:rsidRPr="003E6BF0">
        <w:rPr>
          <w:rFonts w:ascii="Cambria" w:hAnsi="Cambria" w:cs="Times"/>
          <w:sz w:val="26"/>
          <w:szCs w:val="26"/>
        </w:rPr>
        <w:t>And, finally, remember that nothing said or done by anyone else can possibly throw you off the diet. Only your own reaction to the other person's conduct can do that.</w:t>
      </w:r>
    </w:p>
    <w:p w14:paraId="729A6793" w14:textId="77777777" w:rsidR="00960FDD" w:rsidRDefault="00960FDD" w:rsidP="00960FDD">
      <w:pPr>
        <w:spacing w:after="120" w:line="240" w:lineRule="auto"/>
        <w:rPr>
          <w:b/>
          <w:sz w:val="32"/>
        </w:rPr>
      </w:pPr>
      <w:r>
        <w:rPr>
          <w:b/>
          <w:sz w:val="32"/>
        </w:rPr>
        <w:br w:type="page"/>
      </w:r>
    </w:p>
    <w:p w14:paraId="28846126" w14:textId="77777777" w:rsidR="00960FDD" w:rsidRPr="003E6BF0" w:rsidRDefault="00960FDD" w:rsidP="00960FDD">
      <w:pPr>
        <w:pStyle w:val="Heading1"/>
      </w:pPr>
      <w:bookmarkStart w:id="3" w:name="_Toc301983744"/>
      <w:r>
        <w:t>YES TO SUCCESS</w:t>
      </w:r>
      <w:r>
        <w:br/>
      </w:r>
      <w:r w:rsidRPr="003E6BF0">
        <w:t>SEVEN DAY MENTAL DIET COMMITMENT</w:t>
      </w:r>
      <w:bookmarkEnd w:id="3"/>
    </w:p>
    <w:p w14:paraId="798FB443" w14:textId="77777777" w:rsidR="00960FDD" w:rsidRDefault="00960FDD" w:rsidP="00960FDD">
      <w:pPr>
        <w:rPr>
          <w:sz w:val="28"/>
        </w:rPr>
      </w:pPr>
    </w:p>
    <w:p w14:paraId="190356CB" w14:textId="6A55B3B5" w:rsidR="00960FDD" w:rsidRPr="007F641A" w:rsidRDefault="00960FDD" w:rsidP="00960FDD">
      <w:pPr>
        <w:rPr>
          <w:rFonts w:ascii="Cambria" w:hAnsi="Cambria"/>
          <w:sz w:val="28"/>
        </w:rPr>
      </w:pPr>
      <w:r w:rsidRPr="007F641A">
        <w:rPr>
          <w:rFonts w:ascii="Cambria" w:hAnsi="Cambria"/>
          <w:sz w:val="28"/>
        </w:rPr>
        <w:t xml:space="preserve">I, </w:t>
      </w:r>
      <w:r w:rsidRPr="007F641A">
        <w:rPr>
          <w:rFonts w:ascii="Cambria" w:hAnsi="Cambria"/>
          <w:sz w:val="28"/>
          <w:u w:val="single"/>
        </w:rPr>
        <w:tab/>
      </w:r>
      <w:r w:rsidRPr="007F641A">
        <w:rPr>
          <w:rFonts w:ascii="Cambria" w:hAnsi="Cambria"/>
          <w:sz w:val="28"/>
          <w:u w:val="single"/>
        </w:rPr>
        <w:tab/>
      </w:r>
      <w:r w:rsidRPr="007F641A">
        <w:rPr>
          <w:rFonts w:ascii="Cambria" w:hAnsi="Cambria"/>
          <w:sz w:val="28"/>
          <w:u w:val="single"/>
        </w:rPr>
        <w:tab/>
      </w:r>
      <w:r w:rsidRPr="007F641A">
        <w:rPr>
          <w:rFonts w:ascii="Cambria" w:hAnsi="Cambria"/>
          <w:sz w:val="28"/>
          <w:u w:val="single"/>
        </w:rPr>
        <w:tab/>
      </w:r>
      <w:r w:rsidRPr="007F641A">
        <w:rPr>
          <w:rFonts w:ascii="Cambria" w:hAnsi="Cambria"/>
          <w:sz w:val="28"/>
        </w:rPr>
        <w:t xml:space="preserve"> on this </w:t>
      </w:r>
      <w:r w:rsidRPr="007F641A">
        <w:rPr>
          <w:rFonts w:ascii="Cambria" w:hAnsi="Cambria"/>
          <w:sz w:val="28"/>
          <w:u w:val="single"/>
        </w:rPr>
        <w:tab/>
      </w:r>
      <w:r w:rsidRPr="007F641A">
        <w:rPr>
          <w:rFonts w:ascii="Cambria" w:hAnsi="Cambria"/>
          <w:sz w:val="28"/>
          <w:u w:val="single"/>
        </w:rPr>
        <w:tab/>
      </w:r>
      <w:r w:rsidRPr="007F641A">
        <w:rPr>
          <w:rFonts w:ascii="Cambria" w:hAnsi="Cambria"/>
          <w:sz w:val="28"/>
        </w:rPr>
        <w:t xml:space="preserve"> day of </w:t>
      </w:r>
      <w:r w:rsidRPr="007F641A">
        <w:rPr>
          <w:rFonts w:ascii="Cambria" w:hAnsi="Cambria"/>
          <w:sz w:val="28"/>
          <w:u w:val="single"/>
        </w:rPr>
        <w:tab/>
      </w:r>
      <w:r w:rsidRPr="007F641A">
        <w:rPr>
          <w:rFonts w:ascii="Cambria" w:hAnsi="Cambria"/>
          <w:sz w:val="28"/>
          <w:u w:val="single"/>
        </w:rPr>
        <w:tab/>
      </w:r>
      <w:r>
        <w:rPr>
          <w:rFonts w:ascii="Cambria" w:hAnsi="Cambria"/>
          <w:sz w:val="28"/>
        </w:rPr>
        <w:t xml:space="preserve"> </w:t>
      </w:r>
      <w:r w:rsidR="000A631B">
        <w:rPr>
          <w:rFonts w:ascii="Cambria" w:hAnsi="Cambria"/>
          <w:sz w:val="28"/>
        </w:rPr>
        <w:t>2019</w:t>
      </w:r>
      <w:r w:rsidRPr="007F641A">
        <w:rPr>
          <w:rFonts w:ascii="Cambria" w:hAnsi="Cambria"/>
          <w:sz w:val="28"/>
        </w:rPr>
        <w:t>, make the commitment to myself and all present here today</w:t>
      </w:r>
      <w:r>
        <w:rPr>
          <w:rFonts w:ascii="Cambria" w:hAnsi="Cambria"/>
          <w:sz w:val="28"/>
        </w:rPr>
        <w:t>,</w:t>
      </w:r>
      <w:r w:rsidRPr="007F641A">
        <w:rPr>
          <w:rFonts w:ascii="Cambria" w:hAnsi="Cambria"/>
          <w:sz w:val="28"/>
        </w:rPr>
        <w:t xml:space="preserve"> to begin the </w:t>
      </w:r>
      <w:r w:rsidRPr="007F641A">
        <w:rPr>
          <w:rFonts w:ascii="Cambria" w:hAnsi="Cambria"/>
          <w:b/>
          <w:i/>
          <w:sz w:val="28"/>
        </w:rPr>
        <w:t>7 Day Mental Diet</w:t>
      </w:r>
      <w:r w:rsidRPr="007F641A">
        <w:rPr>
          <w:rFonts w:ascii="Cambria" w:hAnsi="Cambria"/>
          <w:sz w:val="28"/>
        </w:rPr>
        <w:t xml:space="preserve"> and steadfastly adhere to it until </w:t>
      </w:r>
      <w:r w:rsidRPr="007F641A">
        <w:rPr>
          <w:rFonts w:ascii="Cambria" w:hAnsi="Cambria"/>
          <w:sz w:val="28"/>
          <w:u w:val="single"/>
        </w:rPr>
        <w:tab/>
      </w:r>
      <w:r w:rsidRPr="007F641A">
        <w:rPr>
          <w:rFonts w:ascii="Cambria" w:hAnsi="Cambria"/>
          <w:sz w:val="28"/>
        </w:rPr>
        <w:t xml:space="preserve"> PM </w:t>
      </w:r>
      <w:proofErr w:type="gramStart"/>
      <w:r w:rsidRPr="007F641A">
        <w:rPr>
          <w:rFonts w:ascii="Cambria" w:hAnsi="Cambria"/>
          <w:sz w:val="28"/>
        </w:rPr>
        <w:t xml:space="preserve">on </w:t>
      </w:r>
      <w:r w:rsidRPr="007F641A">
        <w:rPr>
          <w:rFonts w:ascii="Cambria" w:hAnsi="Cambria"/>
          <w:sz w:val="28"/>
          <w:u w:val="single"/>
        </w:rPr>
        <w:tab/>
      </w:r>
      <w:r w:rsidRPr="007F641A">
        <w:rPr>
          <w:rFonts w:ascii="Cambria" w:hAnsi="Cambria"/>
          <w:sz w:val="28"/>
          <w:u w:val="single"/>
        </w:rPr>
        <w:tab/>
      </w:r>
      <w:r w:rsidRPr="007F641A">
        <w:rPr>
          <w:rFonts w:ascii="Cambria" w:hAnsi="Cambria"/>
          <w:sz w:val="28"/>
          <w:u w:val="single"/>
        </w:rPr>
        <w:tab/>
      </w:r>
      <w:r>
        <w:rPr>
          <w:rFonts w:ascii="Cambria" w:hAnsi="Cambria"/>
          <w:sz w:val="28"/>
        </w:rPr>
        <w:t>,</w:t>
      </w:r>
      <w:proofErr w:type="gramEnd"/>
      <w:r>
        <w:rPr>
          <w:rFonts w:ascii="Cambria" w:hAnsi="Cambria"/>
          <w:sz w:val="28"/>
        </w:rPr>
        <w:t xml:space="preserve"> </w:t>
      </w:r>
      <w:r w:rsidR="000A631B">
        <w:rPr>
          <w:rFonts w:ascii="Cambria" w:hAnsi="Cambria"/>
          <w:sz w:val="28"/>
        </w:rPr>
        <w:t>2019</w:t>
      </w:r>
      <w:r w:rsidRPr="007F641A">
        <w:rPr>
          <w:rFonts w:ascii="Cambria" w:hAnsi="Cambria"/>
          <w:sz w:val="28"/>
        </w:rPr>
        <w:t>.</w:t>
      </w:r>
    </w:p>
    <w:p w14:paraId="30256551" w14:textId="77777777" w:rsidR="00960FDD" w:rsidRPr="007F641A" w:rsidRDefault="00960FDD" w:rsidP="00960FDD">
      <w:pPr>
        <w:rPr>
          <w:rFonts w:ascii="Cambria" w:hAnsi="Cambria"/>
          <w:sz w:val="28"/>
        </w:rPr>
      </w:pPr>
      <w:r w:rsidRPr="007F641A">
        <w:rPr>
          <w:rFonts w:ascii="Cambria" w:hAnsi="Cambria"/>
          <w:sz w:val="28"/>
        </w:rPr>
        <w:t>I will remember when I am tempted to entertain a negative</w:t>
      </w:r>
      <w:r>
        <w:rPr>
          <w:rFonts w:ascii="Cambria" w:hAnsi="Cambria"/>
          <w:sz w:val="28"/>
        </w:rPr>
        <w:t xml:space="preserve"> thought to </w:t>
      </w:r>
      <w:r w:rsidRPr="007F641A">
        <w:rPr>
          <w:rFonts w:ascii="Cambria" w:hAnsi="Cambria"/>
          <w:sz w:val="28"/>
        </w:rPr>
        <w:t>quickly cast it off like an ember on my sleeve—knowing that this is the ancient golden key to all I desire and dream of for my life.</w:t>
      </w:r>
    </w:p>
    <w:p w14:paraId="25AC976A" w14:textId="77777777" w:rsidR="00960FDD" w:rsidRPr="007F641A" w:rsidRDefault="00960FDD" w:rsidP="00960FDD">
      <w:pPr>
        <w:rPr>
          <w:rFonts w:ascii="Cambria" w:hAnsi="Cambria"/>
          <w:sz w:val="28"/>
        </w:rPr>
      </w:pPr>
    </w:p>
    <w:p w14:paraId="69397FD1" w14:textId="77777777" w:rsidR="00960FDD" w:rsidRPr="007F641A" w:rsidRDefault="00960FDD" w:rsidP="00960FDD">
      <w:pPr>
        <w:ind w:left="1440" w:firstLine="720"/>
        <w:rPr>
          <w:rFonts w:ascii="Cambria" w:hAnsi="Cambria"/>
          <w:sz w:val="28"/>
        </w:rPr>
      </w:pPr>
      <w:r w:rsidRPr="007F641A">
        <w:rPr>
          <w:rFonts w:ascii="Cambria" w:hAnsi="Cambria"/>
          <w:sz w:val="28"/>
        </w:rPr>
        <w:t xml:space="preserve">Signed: </w:t>
      </w:r>
      <w:r w:rsidRPr="007F641A">
        <w:rPr>
          <w:rFonts w:ascii="Cambria" w:hAnsi="Cambria"/>
          <w:sz w:val="28"/>
          <w:u w:val="single"/>
        </w:rPr>
        <w:tab/>
      </w:r>
      <w:r w:rsidRPr="007F641A">
        <w:rPr>
          <w:rFonts w:ascii="Cambria" w:hAnsi="Cambria"/>
          <w:sz w:val="28"/>
          <w:u w:val="single"/>
        </w:rPr>
        <w:tab/>
      </w:r>
      <w:r w:rsidRPr="007F641A">
        <w:rPr>
          <w:rFonts w:ascii="Cambria" w:hAnsi="Cambria"/>
          <w:sz w:val="28"/>
          <w:u w:val="single"/>
        </w:rPr>
        <w:tab/>
      </w:r>
      <w:r w:rsidRPr="007F641A">
        <w:rPr>
          <w:rFonts w:ascii="Cambria" w:hAnsi="Cambria"/>
          <w:sz w:val="28"/>
          <w:u w:val="single"/>
        </w:rPr>
        <w:tab/>
      </w:r>
      <w:r>
        <w:rPr>
          <w:rFonts w:ascii="Cambria" w:hAnsi="Cambria"/>
          <w:sz w:val="28"/>
          <w:u w:val="single"/>
        </w:rPr>
        <w:tab/>
      </w:r>
      <w:r w:rsidRPr="007F641A">
        <w:rPr>
          <w:rFonts w:ascii="Cambria" w:hAnsi="Cambria"/>
          <w:sz w:val="28"/>
          <w:u w:val="single"/>
        </w:rPr>
        <w:tab/>
      </w:r>
    </w:p>
    <w:p w14:paraId="5DE96B9C" w14:textId="77777777" w:rsidR="00960FDD" w:rsidRPr="007F641A" w:rsidRDefault="00960FDD" w:rsidP="00960FDD">
      <w:pPr>
        <w:ind w:left="1440" w:firstLine="720"/>
        <w:rPr>
          <w:rFonts w:ascii="Cambria" w:hAnsi="Cambria"/>
          <w:sz w:val="28"/>
        </w:rPr>
      </w:pPr>
      <w:r w:rsidRPr="007F641A">
        <w:rPr>
          <w:rFonts w:ascii="Cambria" w:hAnsi="Cambria"/>
          <w:sz w:val="28"/>
        </w:rPr>
        <w:t xml:space="preserve">Date: </w:t>
      </w:r>
      <w:r w:rsidRPr="007F641A">
        <w:rPr>
          <w:rFonts w:ascii="Cambria" w:hAnsi="Cambria"/>
          <w:sz w:val="28"/>
          <w:u w:val="single"/>
        </w:rPr>
        <w:tab/>
      </w:r>
      <w:r w:rsidRPr="007F641A">
        <w:rPr>
          <w:rFonts w:ascii="Cambria" w:hAnsi="Cambria"/>
          <w:sz w:val="28"/>
          <w:u w:val="single"/>
        </w:rPr>
        <w:tab/>
      </w:r>
      <w:r w:rsidRPr="007F641A">
        <w:rPr>
          <w:rFonts w:ascii="Cambria" w:hAnsi="Cambria"/>
          <w:sz w:val="28"/>
          <w:u w:val="single"/>
        </w:rPr>
        <w:tab/>
      </w:r>
      <w:r w:rsidRPr="007F641A">
        <w:rPr>
          <w:rFonts w:ascii="Cambria" w:hAnsi="Cambria"/>
          <w:sz w:val="28"/>
          <w:u w:val="single"/>
        </w:rPr>
        <w:tab/>
      </w:r>
      <w:r>
        <w:rPr>
          <w:rFonts w:ascii="Cambria" w:hAnsi="Cambria"/>
          <w:sz w:val="28"/>
          <w:u w:val="single"/>
        </w:rPr>
        <w:tab/>
      </w:r>
      <w:r w:rsidRPr="007F641A">
        <w:rPr>
          <w:rFonts w:ascii="Cambria" w:hAnsi="Cambria"/>
          <w:sz w:val="28"/>
          <w:u w:val="single"/>
        </w:rPr>
        <w:tab/>
      </w:r>
      <w:r w:rsidRPr="007F641A">
        <w:rPr>
          <w:rFonts w:ascii="Cambria" w:hAnsi="Cambria"/>
          <w:sz w:val="28"/>
          <w:u w:val="single"/>
        </w:rPr>
        <w:tab/>
      </w:r>
    </w:p>
    <w:p w14:paraId="5ED23515" w14:textId="77777777" w:rsidR="00960FDD" w:rsidRDefault="00960FDD" w:rsidP="00960FDD">
      <w:pPr>
        <w:pStyle w:val="Heading1"/>
        <w:rPr>
          <w:sz w:val="18"/>
          <w:szCs w:val="18"/>
        </w:rPr>
      </w:pPr>
      <w:r>
        <w:rPr>
          <w:sz w:val="32"/>
        </w:rPr>
        <w:br w:type="page"/>
      </w:r>
      <w:r>
        <w:rPr>
          <w:sz w:val="18"/>
          <w:szCs w:val="18"/>
        </w:rPr>
        <w:t xml:space="preserve"> </w:t>
      </w:r>
    </w:p>
    <w:p w14:paraId="414B58AC" w14:textId="77777777" w:rsidR="00960FDD" w:rsidRDefault="00960FDD" w:rsidP="00960FDD">
      <w:pPr>
        <w:spacing w:after="0" w:line="240" w:lineRule="auto"/>
        <w:rPr>
          <w:rFonts w:ascii="Cambria" w:hAnsi="Cambria"/>
          <w:sz w:val="18"/>
          <w:szCs w:val="18"/>
        </w:rPr>
      </w:pPr>
    </w:p>
    <w:tbl>
      <w:tblPr>
        <w:tblW w:w="0" w:type="auto"/>
        <w:tblBorders>
          <w:bottom w:val="single" w:sz="4" w:space="0" w:color="BFBFBF"/>
          <w:insideH w:val="single" w:sz="4" w:space="0" w:color="auto"/>
          <w:insideV w:val="single" w:sz="4" w:space="0" w:color="auto"/>
        </w:tblBorders>
        <w:tblLook w:val="04A0" w:firstRow="1" w:lastRow="0" w:firstColumn="1" w:lastColumn="0" w:noHBand="0" w:noVBand="1"/>
      </w:tblPr>
      <w:tblGrid>
        <w:gridCol w:w="9576"/>
      </w:tblGrid>
      <w:tr w:rsidR="00960FDD" w14:paraId="53346F70" w14:textId="77777777" w:rsidTr="00A00C75">
        <w:trPr>
          <w:trHeight w:val="1323"/>
        </w:trPr>
        <w:tc>
          <w:tcPr>
            <w:tcW w:w="9576" w:type="dxa"/>
            <w:shd w:val="clear" w:color="auto" w:fill="auto"/>
          </w:tcPr>
          <w:p w14:paraId="0295837F" w14:textId="77777777" w:rsidR="00960FDD" w:rsidRPr="002149F9" w:rsidRDefault="00960FDD" w:rsidP="00A00C75">
            <w:pPr>
              <w:pStyle w:val="Heading1"/>
            </w:pPr>
            <w:bookmarkStart w:id="4" w:name="_Toc301983756"/>
            <w:r w:rsidRPr="002149F9">
              <w:t xml:space="preserve">SITTING FOR </w:t>
            </w:r>
            <w:bookmarkEnd w:id="4"/>
            <w:r>
              <w:t>GUIDANCE</w:t>
            </w:r>
          </w:p>
          <w:p w14:paraId="3CE25DC7" w14:textId="77777777" w:rsidR="00960FDD" w:rsidRPr="00560BDD" w:rsidRDefault="00960FDD" w:rsidP="00A00C75">
            <w:pPr>
              <w:jc w:val="center"/>
              <w:rPr>
                <w:rFonts w:ascii="Verdana" w:hAnsi="Verdana" w:cs="Helvetica"/>
                <w:color w:val="3E3E3E"/>
              </w:rPr>
            </w:pPr>
            <w:r w:rsidRPr="00560BDD">
              <w:rPr>
                <w:rFonts w:ascii="Verdana" w:hAnsi="Verdana" w:cs="Helvetica"/>
                <w:color w:val="3E3E3E"/>
              </w:rPr>
              <w:t xml:space="preserve">“I set aside my ego, doubts and fears and put a circle of light around me </w:t>
            </w:r>
            <w:r w:rsidRPr="00560BDD">
              <w:rPr>
                <w:rFonts w:ascii="Verdana" w:hAnsi="Verdana" w:cs="Helvetica"/>
                <w:color w:val="3E3E3E"/>
              </w:rPr>
              <w:br/>
              <w:t>so that onl</w:t>
            </w:r>
            <w:r>
              <w:rPr>
                <w:rFonts w:ascii="Verdana" w:hAnsi="Verdana" w:cs="Helvetica"/>
                <w:color w:val="3E3E3E"/>
              </w:rPr>
              <w:t>y God’s grace can come through.</w:t>
            </w:r>
            <w:r w:rsidR="0027090D">
              <w:rPr>
                <w:rFonts w:ascii="Verdana" w:hAnsi="Verdana" w:cs="Helvetica"/>
                <w:color w:val="3E3E3E"/>
              </w:rPr>
              <w:t>”</w:t>
            </w:r>
          </w:p>
        </w:tc>
      </w:tr>
      <w:tr w:rsidR="00960FDD" w14:paraId="3967A72D" w14:textId="77777777" w:rsidTr="00A00C75">
        <w:trPr>
          <w:trHeight w:val="432"/>
        </w:trPr>
        <w:tc>
          <w:tcPr>
            <w:tcW w:w="9576" w:type="dxa"/>
            <w:shd w:val="clear" w:color="auto" w:fill="auto"/>
          </w:tcPr>
          <w:p w14:paraId="1DA40BDC" w14:textId="77777777" w:rsidR="00960FDD" w:rsidRPr="002149F9" w:rsidRDefault="00960FDD" w:rsidP="00A00C75"/>
        </w:tc>
      </w:tr>
      <w:tr w:rsidR="00960FDD" w14:paraId="0B4CDBAA" w14:textId="77777777" w:rsidTr="00A00C75">
        <w:trPr>
          <w:trHeight w:val="432"/>
        </w:trPr>
        <w:tc>
          <w:tcPr>
            <w:tcW w:w="9576" w:type="dxa"/>
            <w:shd w:val="clear" w:color="auto" w:fill="auto"/>
          </w:tcPr>
          <w:p w14:paraId="58854249" w14:textId="77777777" w:rsidR="00960FDD" w:rsidRPr="002149F9" w:rsidRDefault="00960FDD" w:rsidP="00A00C75"/>
        </w:tc>
      </w:tr>
      <w:tr w:rsidR="00960FDD" w14:paraId="2641491B" w14:textId="77777777" w:rsidTr="00A00C75">
        <w:trPr>
          <w:trHeight w:val="432"/>
        </w:trPr>
        <w:tc>
          <w:tcPr>
            <w:tcW w:w="9576" w:type="dxa"/>
            <w:shd w:val="clear" w:color="auto" w:fill="auto"/>
          </w:tcPr>
          <w:p w14:paraId="1E93C6E0" w14:textId="77777777" w:rsidR="00960FDD" w:rsidRPr="002149F9" w:rsidRDefault="00960FDD" w:rsidP="00A00C75"/>
        </w:tc>
      </w:tr>
      <w:tr w:rsidR="00960FDD" w14:paraId="23E74591" w14:textId="77777777" w:rsidTr="00A00C75">
        <w:trPr>
          <w:trHeight w:val="432"/>
        </w:trPr>
        <w:tc>
          <w:tcPr>
            <w:tcW w:w="9576" w:type="dxa"/>
            <w:shd w:val="clear" w:color="auto" w:fill="auto"/>
          </w:tcPr>
          <w:p w14:paraId="319E6075" w14:textId="77777777" w:rsidR="00960FDD" w:rsidRPr="002149F9" w:rsidRDefault="00960FDD" w:rsidP="00A00C75"/>
        </w:tc>
      </w:tr>
      <w:tr w:rsidR="00960FDD" w14:paraId="7FDE6543" w14:textId="77777777" w:rsidTr="00A00C75">
        <w:trPr>
          <w:trHeight w:val="432"/>
        </w:trPr>
        <w:tc>
          <w:tcPr>
            <w:tcW w:w="9576" w:type="dxa"/>
            <w:shd w:val="clear" w:color="auto" w:fill="auto"/>
          </w:tcPr>
          <w:p w14:paraId="7A649614" w14:textId="77777777" w:rsidR="00960FDD" w:rsidRPr="002149F9" w:rsidRDefault="00960FDD" w:rsidP="00A00C75"/>
        </w:tc>
      </w:tr>
      <w:tr w:rsidR="00960FDD" w14:paraId="4FD70D7C" w14:textId="77777777" w:rsidTr="00A00C75">
        <w:trPr>
          <w:trHeight w:val="432"/>
        </w:trPr>
        <w:tc>
          <w:tcPr>
            <w:tcW w:w="9576" w:type="dxa"/>
            <w:shd w:val="clear" w:color="auto" w:fill="auto"/>
          </w:tcPr>
          <w:p w14:paraId="11DFC00A" w14:textId="77777777" w:rsidR="00960FDD" w:rsidRPr="002149F9" w:rsidRDefault="00960FDD" w:rsidP="00A00C75"/>
        </w:tc>
      </w:tr>
      <w:tr w:rsidR="00960FDD" w14:paraId="45CAB35F" w14:textId="77777777" w:rsidTr="00A00C75">
        <w:trPr>
          <w:trHeight w:val="432"/>
        </w:trPr>
        <w:tc>
          <w:tcPr>
            <w:tcW w:w="9576" w:type="dxa"/>
            <w:shd w:val="clear" w:color="auto" w:fill="auto"/>
          </w:tcPr>
          <w:p w14:paraId="082D1D53" w14:textId="77777777" w:rsidR="00960FDD" w:rsidRPr="002149F9" w:rsidRDefault="00960FDD" w:rsidP="00A00C75"/>
        </w:tc>
      </w:tr>
      <w:tr w:rsidR="00960FDD" w14:paraId="79492E71" w14:textId="77777777" w:rsidTr="00A00C75">
        <w:trPr>
          <w:trHeight w:val="432"/>
        </w:trPr>
        <w:tc>
          <w:tcPr>
            <w:tcW w:w="9576" w:type="dxa"/>
            <w:shd w:val="clear" w:color="auto" w:fill="auto"/>
          </w:tcPr>
          <w:p w14:paraId="0C502286" w14:textId="77777777" w:rsidR="00960FDD" w:rsidRPr="002149F9" w:rsidRDefault="00960FDD" w:rsidP="00A00C75"/>
        </w:tc>
      </w:tr>
      <w:tr w:rsidR="00960FDD" w14:paraId="776BBC7F" w14:textId="77777777" w:rsidTr="00A00C75">
        <w:trPr>
          <w:trHeight w:val="432"/>
        </w:trPr>
        <w:tc>
          <w:tcPr>
            <w:tcW w:w="9576" w:type="dxa"/>
            <w:shd w:val="clear" w:color="auto" w:fill="auto"/>
          </w:tcPr>
          <w:p w14:paraId="078794FF" w14:textId="77777777" w:rsidR="00960FDD" w:rsidRPr="002149F9" w:rsidRDefault="00960FDD" w:rsidP="00A00C75"/>
        </w:tc>
      </w:tr>
      <w:tr w:rsidR="00960FDD" w14:paraId="465E15CD" w14:textId="77777777" w:rsidTr="00A00C75">
        <w:trPr>
          <w:trHeight w:val="432"/>
        </w:trPr>
        <w:tc>
          <w:tcPr>
            <w:tcW w:w="9576" w:type="dxa"/>
            <w:shd w:val="clear" w:color="auto" w:fill="auto"/>
          </w:tcPr>
          <w:p w14:paraId="7B2B4760" w14:textId="77777777" w:rsidR="00960FDD" w:rsidRPr="002149F9" w:rsidRDefault="00960FDD" w:rsidP="00A00C75"/>
        </w:tc>
      </w:tr>
      <w:tr w:rsidR="00960FDD" w14:paraId="519C59DF" w14:textId="77777777" w:rsidTr="00A00C75">
        <w:trPr>
          <w:trHeight w:val="432"/>
        </w:trPr>
        <w:tc>
          <w:tcPr>
            <w:tcW w:w="9576" w:type="dxa"/>
            <w:shd w:val="clear" w:color="auto" w:fill="auto"/>
          </w:tcPr>
          <w:p w14:paraId="227730EB" w14:textId="77777777" w:rsidR="00960FDD" w:rsidRPr="002149F9" w:rsidRDefault="00960FDD" w:rsidP="00A00C75"/>
        </w:tc>
      </w:tr>
      <w:tr w:rsidR="00960FDD" w14:paraId="43FDB5AD" w14:textId="77777777" w:rsidTr="00A00C75">
        <w:trPr>
          <w:trHeight w:val="432"/>
        </w:trPr>
        <w:tc>
          <w:tcPr>
            <w:tcW w:w="9576" w:type="dxa"/>
            <w:shd w:val="clear" w:color="auto" w:fill="auto"/>
          </w:tcPr>
          <w:p w14:paraId="7630AA2F" w14:textId="77777777" w:rsidR="00960FDD" w:rsidRPr="002149F9" w:rsidRDefault="00960FDD" w:rsidP="00A00C75"/>
        </w:tc>
      </w:tr>
      <w:tr w:rsidR="00960FDD" w14:paraId="72FCD90F" w14:textId="77777777" w:rsidTr="00A00C75">
        <w:trPr>
          <w:trHeight w:val="432"/>
        </w:trPr>
        <w:tc>
          <w:tcPr>
            <w:tcW w:w="9576" w:type="dxa"/>
            <w:shd w:val="clear" w:color="auto" w:fill="auto"/>
          </w:tcPr>
          <w:p w14:paraId="772F7733" w14:textId="77777777" w:rsidR="00960FDD" w:rsidRPr="002149F9" w:rsidRDefault="00960FDD" w:rsidP="00A00C75"/>
        </w:tc>
      </w:tr>
      <w:tr w:rsidR="00960FDD" w14:paraId="0C9D3540" w14:textId="77777777" w:rsidTr="00A00C75">
        <w:trPr>
          <w:trHeight w:val="432"/>
        </w:trPr>
        <w:tc>
          <w:tcPr>
            <w:tcW w:w="9576" w:type="dxa"/>
            <w:shd w:val="clear" w:color="auto" w:fill="auto"/>
          </w:tcPr>
          <w:p w14:paraId="69200643" w14:textId="77777777" w:rsidR="00960FDD" w:rsidRPr="002149F9" w:rsidRDefault="00960FDD" w:rsidP="00A00C75"/>
        </w:tc>
      </w:tr>
      <w:tr w:rsidR="00960FDD" w14:paraId="429F5DD2" w14:textId="77777777" w:rsidTr="00A00C75">
        <w:trPr>
          <w:trHeight w:val="432"/>
        </w:trPr>
        <w:tc>
          <w:tcPr>
            <w:tcW w:w="9576" w:type="dxa"/>
            <w:shd w:val="clear" w:color="auto" w:fill="auto"/>
          </w:tcPr>
          <w:p w14:paraId="061083DD" w14:textId="77777777" w:rsidR="00960FDD" w:rsidRPr="002149F9" w:rsidRDefault="00960FDD" w:rsidP="00A00C75"/>
        </w:tc>
      </w:tr>
      <w:tr w:rsidR="00960FDD" w14:paraId="69AA60F1" w14:textId="77777777" w:rsidTr="00A00C75">
        <w:trPr>
          <w:trHeight w:val="432"/>
        </w:trPr>
        <w:tc>
          <w:tcPr>
            <w:tcW w:w="9576" w:type="dxa"/>
            <w:shd w:val="clear" w:color="auto" w:fill="auto"/>
          </w:tcPr>
          <w:p w14:paraId="76DF2564" w14:textId="77777777" w:rsidR="00960FDD" w:rsidRPr="002149F9" w:rsidRDefault="00960FDD" w:rsidP="00A00C75"/>
        </w:tc>
      </w:tr>
      <w:tr w:rsidR="00960FDD" w14:paraId="21C756E6" w14:textId="77777777" w:rsidTr="00A00C75">
        <w:trPr>
          <w:trHeight w:val="432"/>
        </w:trPr>
        <w:tc>
          <w:tcPr>
            <w:tcW w:w="9576" w:type="dxa"/>
            <w:shd w:val="clear" w:color="auto" w:fill="auto"/>
          </w:tcPr>
          <w:p w14:paraId="4855E1E1" w14:textId="77777777" w:rsidR="00960FDD" w:rsidRPr="002149F9" w:rsidRDefault="00960FDD" w:rsidP="00A00C75"/>
        </w:tc>
      </w:tr>
      <w:tr w:rsidR="00960FDD" w14:paraId="55486CF1" w14:textId="77777777" w:rsidTr="00A00C75">
        <w:trPr>
          <w:trHeight w:val="432"/>
        </w:trPr>
        <w:tc>
          <w:tcPr>
            <w:tcW w:w="9576" w:type="dxa"/>
            <w:shd w:val="clear" w:color="auto" w:fill="auto"/>
          </w:tcPr>
          <w:p w14:paraId="775D6714" w14:textId="77777777" w:rsidR="00960FDD" w:rsidRPr="002149F9" w:rsidRDefault="00960FDD" w:rsidP="00A00C75"/>
        </w:tc>
      </w:tr>
      <w:tr w:rsidR="00960FDD" w14:paraId="40E6637C" w14:textId="77777777" w:rsidTr="00A00C75">
        <w:trPr>
          <w:trHeight w:val="432"/>
        </w:trPr>
        <w:tc>
          <w:tcPr>
            <w:tcW w:w="9576" w:type="dxa"/>
            <w:shd w:val="clear" w:color="auto" w:fill="auto"/>
          </w:tcPr>
          <w:p w14:paraId="56882AFF" w14:textId="77777777" w:rsidR="00960FDD" w:rsidRPr="002149F9" w:rsidRDefault="00960FDD" w:rsidP="00A00C75"/>
        </w:tc>
      </w:tr>
      <w:tr w:rsidR="00960FDD" w14:paraId="090545D9" w14:textId="77777777" w:rsidTr="00A00C75">
        <w:trPr>
          <w:trHeight w:val="432"/>
        </w:trPr>
        <w:tc>
          <w:tcPr>
            <w:tcW w:w="9576" w:type="dxa"/>
            <w:shd w:val="clear" w:color="auto" w:fill="auto"/>
          </w:tcPr>
          <w:p w14:paraId="618366A2" w14:textId="77777777" w:rsidR="00960FDD" w:rsidRPr="002149F9" w:rsidRDefault="00960FDD" w:rsidP="00A00C75"/>
        </w:tc>
      </w:tr>
      <w:tr w:rsidR="00960FDD" w14:paraId="246BB310" w14:textId="77777777" w:rsidTr="00A00C75">
        <w:trPr>
          <w:trHeight w:val="432"/>
        </w:trPr>
        <w:tc>
          <w:tcPr>
            <w:tcW w:w="9576" w:type="dxa"/>
            <w:tcBorders>
              <w:bottom w:val="single" w:sz="4" w:space="0" w:color="auto"/>
            </w:tcBorders>
            <w:shd w:val="clear" w:color="auto" w:fill="auto"/>
          </w:tcPr>
          <w:p w14:paraId="2A554603" w14:textId="77777777" w:rsidR="00960FDD" w:rsidRPr="002149F9" w:rsidRDefault="00960FDD" w:rsidP="00A00C75"/>
        </w:tc>
      </w:tr>
      <w:tr w:rsidR="00960FDD" w14:paraId="5A1C9938" w14:textId="77777777" w:rsidTr="00A00C75">
        <w:trPr>
          <w:trHeight w:val="432"/>
        </w:trPr>
        <w:tc>
          <w:tcPr>
            <w:tcW w:w="9576" w:type="dxa"/>
            <w:tcBorders>
              <w:top w:val="single" w:sz="4" w:space="0" w:color="auto"/>
              <w:bottom w:val="single" w:sz="4" w:space="0" w:color="auto"/>
            </w:tcBorders>
            <w:shd w:val="clear" w:color="auto" w:fill="auto"/>
          </w:tcPr>
          <w:p w14:paraId="52C13BB6" w14:textId="77777777" w:rsidR="00960FDD" w:rsidRPr="002149F9" w:rsidRDefault="00960FDD" w:rsidP="00A00C75"/>
        </w:tc>
      </w:tr>
    </w:tbl>
    <w:p w14:paraId="162EECF6" w14:textId="77777777" w:rsidR="00960FDD" w:rsidRDefault="00960FDD" w:rsidP="00960FDD">
      <w:pPr>
        <w:spacing w:after="0" w:line="240" w:lineRule="auto"/>
        <w:rPr>
          <w:rFonts w:ascii="Cambria" w:hAnsi="Cambria"/>
          <w:sz w:val="18"/>
          <w:szCs w:val="18"/>
        </w:rPr>
      </w:pPr>
      <w:r>
        <w:rPr>
          <w:rFonts w:ascii="Cambria" w:hAnsi="Cambria"/>
          <w:sz w:val="18"/>
          <w:szCs w:val="18"/>
        </w:rPr>
        <w:br w:type="page"/>
      </w:r>
    </w:p>
    <w:tbl>
      <w:tblPr>
        <w:tblW w:w="0" w:type="auto"/>
        <w:tblBorders>
          <w:bottom w:val="single" w:sz="4" w:space="0" w:color="BFBFBF"/>
          <w:insideH w:val="single" w:sz="4" w:space="0" w:color="auto"/>
          <w:insideV w:val="single" w:sz="4" w:space="0" w:color="auto"/>
        </w:tblBorders>
        <w:tblLook w:val="04A0" w:firstRow="1" w:lastRow="0" w:firstColumn="1" w:lastColumn="0" w:noHBand="0" w:noVBand="1"/>
      </w:tblPr>
      <w:tblGrid>
        <w:gridCol w:w="9576"/>
      </w:tblGrid>
      <w:tr w:rsidR="00960FDD" w14:paraId="61080800" w14:textId="77777777" w:rsidTr="00A00C75">
        <w:trPr>
          <w:trHeight w:val="1323"/>
        </w:trPr>
        <w:tc>
          <w:tcPr>
            <w:tcW w:w="9576" w:type="dxa"/>
            <w:shd w:val="clear" w:color="auto" w:fill="auto"/>
          </w:tcPr>
          <w:p w14:paraId="21455743" w14:textId="77777777" w:rsidR="00960FDD" w:rsidRPr="002149F9" w:rsidRDefault="00960FDD" w:rsidP="00A00C75">
            <w:pPr>
              <w:pStyle w:val="Heading1"/>
            </w:pPr>
            <w:bookmarkStart w:id="5" w:name="_Toc301983757"/>
            <w:r>
              <w:t>ACTIONS TO TAKE</w:t>
            </w:r>
            <w:bookmarkEnd w:id="5"/>
          </w:p>
          <w:p w14:paraId="7C315A29" w14:textId="77777777" w:rsidR="00960FDD" w:rsidRPr="00560BDD" w:rsidRDefault="00960FDD" w:rsidP="00A00C75">
            <w:pPr>
              <w:jc w:val="center"/>
              <w:rPr>
                <w:rFonts w:ascii="Verdana" w:hAnsi="Verdana" w:cs="Verdana"/>
              </w:rPr>
            </w:pPr>
            <w:r w:rsidRPr="00560BDD">
              <w:rPr>
                <w:rFonts w:ascii="Verdana" w:hAnsi="Verdana" w:cs="Verdana"/>
              </w:rPr>
              <w:t>“You don’t have to be great to start, but you have to start to be great.”</w:t>
            </w:r>
          </w:p>
          <w:p w14:paraId="0C5CD946" w14:textId="77777777" w:rsidR="00960FDD" w:rsidRPr="00560BDD" w:rsidRDefault="00960FDD" w:rsidP="00A00C75">
            <w:pPr>
              <w:ind w:left="435" w:right="630"/>
              <w:jc w:val="right"/>
              <w:rPr>
                <w:rFonts w:cs="Helvetica"/>
                <w:color w:val="3E3E3E"/>
              </w:rPr>
            </w:pPr>
            <w:r>
              <w:rPr>
                <w:rFonts w:ascii="Verdana" w:hAnsi="Verdana" w:cs="Verdana"/>
                <w:b/>
                <w:bCs/>
              </w:rPr>
              <w:t xml:space="preserve">- </w:t>
            </w:r>
            <w:r w:rsidRPr="00560BDD">
              <w:rPr>
                <w:rFonts w:ascii="Verdana" w:hAnsi="Verdana" w:cs="Verdana"/>
                <w:b/>
                <w:bCs/>
              </w:rPr>
              <w:t>Joe Sabah</w:t>
            </w:r>
          </w:p>
        </w:tc>
      </w:tr>
      <w:tr w:rsidR="00960FDD" w14:paraId="71490CF7" w14:textId="77777777" w:rsidTr="00A00C75">
        <w:trPr>
          <w:trHeight w:val="432"/>
        </w:trPr>
        <w:tc>
          <w:tcPr>
            <w:tcW w:w="9576" w:type="dxa"/>
            <w:shd w:val="clear" w:color="auto" w:fill="auto"/>
          </w:tcPr>
          <w:p w14:paraId="0C27E356" w14:textId="77777777" w:rsidR="00960FDD" w:rsidRPr="002149F9" w:rsidRDefault="00960FDD" w:rsidP="00A00C75"/>
        </w:tc>
      </w:tr>
      <w:tr w:rsidR="00960FDD" w14:paraId="3CD90770" w14:textId="77777777" w:rsidTr="00A00C75">
        <w:trPr>
          <w:trHeight w:val="432"/>
        </w:trPr>
        <w:tc>
          <w:tcPr>
            <w:tcW w:w="9576" w:type="dxa"/>
            <w:shd w:val="clear" w:color="auto" w:fill="auto"/>
          </w:tcPr>
          <w:p w14:paraId="1A835ED0" w14:textId="77777777" w:rsidR="00960FDD" w:rsidRPr="002149F9" w:rsidRDefault="00960FDD" w:rsidP="00A00C75"/>
        </w:tc>
      </w:tr>
      <w:tr w:rsidR="00960FDD" w14:paraId="1235203B" w14:textId="77777777" w:rsidTr="00A00C75">
        <w:trPr>
          <w:trHeight w:val="432"/>
        </w:trPr>
        <w:tc>
          <w:tcPr>
            <w:tcW w:w="9576" w:type="dxa"/>
            <w:shd w:val="clear" w:color="auto" w:fill="auto"/>
          </w:tcPr>
          <w:p w14:paraId="6CFF1E2A" w14:textId="77777777" w:rsidR="00960FDD" w:rsidRPr="002149F9" w:rsidRDefault="00960FDD" w:rsidP="00A00C75"/>
        </w:tc>
      </w:tr>
      <w:tr w:rsidR="00960FDD" w14:paraId="08E63D8B" w14:textId="77777777" w:rsidTr="00A00C75">
        <w:trPr>
          <w:trHeight w:val="432"/>
        </w:trPr>
        <w:tc>
          <w:tcPr>
            <w:tcW w:w="9576" w:type="dxa"/>
            <w:shd w:val="clear" w:color="auto" w:fill="auto"/>
          </w:tcPr>
          <w:p w14:paraId="1B222B5D" w14:textId="77777777" w:rsidR="00960FDD" w:rsidRPr="002149F9" w:rsidRDefault="00960FDD" w:rsidP="00A00C75"/>
        </w:tc>
      </w:tr>
      <w:tr w:rsidR="00960FDD" w14:paraId="6D32FB5D" w14:textId="77777777" w:rsidTr="00A00C75">
        <w:trPr>
          <w:trHeight w:val="432"/>
        </w:trPr>
        <w:tc>
          <w:tcPr>
            <w:tcW w:w="9576" w:type="dxa"/>
            <w:shd w:val="clear" w:color="auto" w:fill="auto"/>
          </w:tcPr>
          <w:p w14:paraId="03D3BE2A" w14:textId="77777777" w:rsidR="00960FDD" w:rsidRPr="002149F9" w:rsidRDefault="00960FDD" w:rsidP="00A00C75"/>
        </w:tc>
      </w:tr>
      <w:tr w:rsidR="00960FDD" w14:paraId="19445C3A" w14:textId="77777777" w:rsidTr="00A00C75">
        <w:trPr>
          <w:trHeight w:val="432"/>
        </w:trPr>
        <w:tc>
          <w:tcPr>
            <w:tcW w:w="9576" w:type="dxa"/>
            <w:shd w:val="clear" w:color="auto" w:fill="auto"/>
          </w:tcPr>
          <w:p w14:paraId="57E22222" w14:textId="77777777" w:rsidR="00960FDD" w:rsidRPr="002149F9" w:rsidRDefault="00960FDD" w:rsidP="00A00C75"/>
        </w:tc>
      </w:tr>
      <w:tr w:rsidR="00960FDD" w14:paraId="152010F4" w14:textId="77777777" w:rsidTr="00A00C75">
        <w:trPr>
          <w:trHeight w:val="432"/>
        </w:trPr>
        <w:tc>
          <w:tcPr>
            <w:tcW w:w="9576" w:type="dxa"/>
            <w:shd w:val="clear" w:color="auto" w:fill="auto"/>
          </w:tcPr>
          <w:p w14:paraId="6E92E9CB" w14:textId="77777777" w:rsidR="00960FDD" w:rsidRPr="002149F9" w:rsidRDefault="00960FDD" w:rsidP="00A00C75"/>
        </w:tc>
      </w:tr>
      <w:tr w:rsidR="00960FDD" w14:paraId="7CD52289" w14:textId="77777777" w:rsidTr="00A00C75">
        <w:trPr>
          <w:trHeight w:val="432"/>
        </w:trPr>
        <w:tc>
          <w:tcPr>
            <w:tcW w:w="9576" w:type="dxa"/>
            <w:shd w:val="clear" w:color="auto" w:fill="auto"/>
          </w:tcPr>
          <w:p w14:paraId="0A370C07" w14:textId="77777777" w:rsidR="00960FDD" w:rsidRPr="002149F9" w:rsidRDefault="00960FDD" w:rsidP="00A00C75"/>
        </w:tc>
      </w:tr>
      <w:tr w:rsidR="00960FDD" w14:paraId="29803A5D" w14:textId="77777777" w:rsidTr="00A00C75">
        <w:trPr>
          <w:trHeight w:val="432"/>
        </w:trPr>
        <w:tc>
          <w:tcPr>
            <w:tcW w:w="9576" w:type="dxa"/>
            <w:shd w:val="clear" w:color="auto" w:fill="auto"/>
          </w:tcPr>
          <w:p w14:paraId="179AD23D" w14:textId="77777777" w:rsidR="00960FDD" w:rsidRPr="002149F9" w:rsidRDefault="00960FDD" w:rsidP="00A00C75"/>
        </w:tc>
      </w:tr>
      <w:tr w:rsidR="00960FDD" w14:paraId="72A5CCC5" w14:textId="77777777" w:rsidTr="00A00C75">
        <w:trPr>
          <w:trHeight w:val="432"/>
        </w:trPr>
        <w:tc>
          <w:tcPr>
            <w:tcW w:w="9576" w:type="dxa"/>
            <w:shd w:val="clear" w:color="auto" w:fill="auto"/>
          </w:tcPr>
          <w:p w14:paraId="374BD136" w14:textId="77777777" w:rsidR="00960FDD" w:rsidRPr="002149F9" w:rsidRDefault="00960FDD" w:rsidP="00A00C75"/>
        </w:tc>
      </w:tr>
      <w:tr w:rsidR="00960FDD" w14:paraId="68ADF9B0" w14:textId="77777777" w:rsidTr="00A00C75">
        <w:trPr>
          <w:trHeight w:val="432"/>
        </w:trPr>
        <w:tc>
          <w:tcPr>
            <w:tcW w:w="9576" w:type="dxa"/>
            <w:shd w:val="clear" w:color="auto" w:fill="auto"/>
          </w:tcPr>
          <w:p w14:paraId="5DAD9EB2" w14:textId="77777777" w:rsidR="00960FDD" w:rsidRPr="002149F9" w:rsidRDefault="00960FDD" w:rsidP="00A00C75"/>
        </w:tc>
      </w:tr>
      <w:tr w:rsidR="00960FDD" w14:paraId="37A647EB" w14:textId="77777777" w:rsidTr="00A00C75">
        <w:trPr>
          <w:trHeight w:val="432"/>
        </w:trPr>
        <w:tc>
          <w:tcPr>
            <w:tcW w:w="9576" w:type="dxa"/>
            <w:shd w:val="clear" w:color="auto" w:fill="auto"/>
          </w:tcPr>
          <w:p w14:paraId="7550CBC5" w14:textId="77777777" w:rsidR="00960FDD" w:rsidRPr="002149F9" w:rsidRDefault="00960FDD" w:rsidP="00A00C75"/>
        </w:tc>
      </w:tr>
      <w:tr w:rsidR="00960FDD" w14:paraId="07B13BD5" w14:textId="77777777" w:rsidTr="00A00C75">
        <w:trPr>
          <w:trHeight w:val="432"/>
        </w:trPr>
        <w:tc>
          <w:tcPr>
            <w:tcW w:w="9576" w:type="dxa"/>
            <w:shd w:val="clear" w:color="auto" w:fill="auto"/>
          </w:tcPr>
          <w:p w14:paraId="0121C5E3" w14:textId="77777777" w:rsidR="00960FDD" w:rsidRPr="002149F9" w:rsidRDefault="00960FDD" w:rsidP="00A00C75"/>
        </w:tc>
      </w:tr>
      <w:tr w:rsidR="00960FDD" w14:paraId="018D67BC" w14:textId="77777777" w:rsidTr="00A00C75">
        <w:trPr>
          <w:trHeight w:val="432"/>
        </w:trPr>
        <w:tc>
          <w:tcPr>
            <w:tcW w:w="9576" w:type="dxa"/>
            <w:shd w:val="clear" w:color="auto" w:fill="auto"/>
          </w:tcPr>
          <w:p w14:paraId="35510DDB" w14:textId="77777777" w:rsidR="00960FDD" w:rsidRPr="002149F9" w:rsidRDefault="00960FDD" w:rsidP="00A00C75"/>
        </w:tc>
      </w:tr>
      <w:tr w:rsidR="00960FDD" w14:paraId="024F1719" w14:textId="77777777" w:rsidTr="00A00C75">
        <w:trPr>
          <w:trHeight w:val="432"/>
        </w:trPr>
        <w:tc>
          <w:tcPr>
            <w:tcW w:w="9576" w:type="dxa"/>
            <w:shd w:val="clear" w:color="auto" w:fill="auto"/>
          </w:tcPr>
          <w:p w14:paraId="28D158F9" w14:textId="77777777" w:rsidR="00960FDD" w:rsidRPr="002149F9" w:rsidRDefault="00960FDD" w:rsidP="00A00C75"/>
        </w:tc>
      </w:tr>
      <w:tr w:rsidR="00960FDD" w14:paraId="4096FC0B" w14:textId="77777777" w:rsidTr="00A00C75">
        <w:trPr>
          <w:trHeight w:val="432"/>
        </w:trPr>
        <w:tc>
          <w:tcPr>
            <w:tcW w:w="9576" w:type="dxa"/>
            <w:shd w:val="clear" w:color="auto" w:fill="auto"/>
          </w:tcPr>
          <w:p w14:paraId="2F35DE1E" w14:textId="77777777" w:rsidR="00960FDD" w:rsidRPr="002149F9" w:rsidRDefault="00960FDD" w:rsidP="00A00C75"/>
        </w:tc>
      </w:tr>
      <w:tr w:rsidR="00960FDD" w14:paraId="4802AC80" w14:textId="77777777" w:rsidTr="00A00C75">
        <w:trPr>
          <w:trHeight w:val="432"/>
        </w:trPr>
        <w:tc>
          <w:tcPr>
            <w:tcW w:w="9576" w:type="dxa"/>
            <w:shd w:val="clear" w:color="auto" w:fill="auto"/>
          </w:tcPr>
          <w:p w14:paraId="7B5005FD" w14:textId="77777777" w:rsidR="00960FDD" w:rsidRPr="002149F9" w:rsidRDefault="00960FDD" w:rsidP="00A00C75"/>
        </w:tc>
      </w:tr>
      <w:tr w:rsidR="00960FDD" w14:paraId="101E36F8" w14:textId="77777777" w:rsidTr="00A00C75">
        <w:trPr>
          <w:trHeight w:val="432"/>
        </w:trPr>
        <w:tc>
          <w:tcPr>
            <w:tcW w:w="9576" w:type="dxa"/>
            <w:shd w:val="clear" w:color="auto" w:fill="auto"/>
          </w:tcPr>
          <w:p w14:paraId="29A0926D" w14:textId="77777777" w:rsidR="00960FDD" w:rsidRPr="002149F9" w:rsidRDefault="00960FDD" w:rsidP="00A00C75"/>
        </w:tc>
      </w:tr>
      <w:tr w:rsidR="00960FDD" w14:paraId="2173AF6C" w14:textId="77777777" w:rsidTr="00A00C75">
        <w:trPr>
          <w:trHeight w:val="432"/>
        </w:trPr>
        <w:tc>
          <w:tcPr>
            <w:tcW w:w="9576" w:type="dxa"/>
            <w:shd w:val="clear" w:color="auto" w:fill="auto"/>
          </w:tcPr>
          <w:p w14:paraId="722F73A0" w14:textId="77777777" w:rsidR="00960FDD" w:rsidRPr="002149F9" w:rsidRDefault="00960FDD" w:rsidP="00A00C75"/>
        </w:tc>
      </w:tr>
      <w:tr w:rsidR="00960FDD" w14:paraId="7D617FF4" w14:textId="77777777" w:rsidTr="00A00C75">
        <w:trPr>
          <w:trHeight w:val="432"/>
        </w:trPr>
        <w:tc>
          <w:tcPr>
            <w:tcW w:w="9576" w:type="dxa"/>
            <w:shd w:val="clear" w:color="auto" w:fill="auto"/>
          </w:tcPr>
          <w:p w14:paraId="6E1D8418" w14:textId="77777777" w:rsidR="00960FDD" w:rsidRPr="002149F9" w:rsidRDefault="00960FDD" w:rsidP="00A00C75"/>
        </w:tc>
      </w:tr>
      <w:tr w:rsidR="00960FDD" w14:paraId="06FA9EE8" w14:textId="77777777" w:rsidTr="00A00C75">
        <w:trPr>
          <w:trHeight w:val="432"/>
        </w:trPr>
        <w:tc>
          <w:tcPr>
            <w:tcW w:w="9576" w:type="dxa"/>
            <w:tcBorders>
              <w:bottom w:val="single" w:sz="4" w:space="0" w:color="auto"/>
            </w:tcBorders>
            <w:shd w:val="clear" w:color="auto" w:fill="auto"/>
          </w:tcPr>
          <w:p w14:paraId="2076C1EF" w14:textId="77777777" w:rsidR="00960FDD" w:rsidRPr="002149F9" w:rsidRDefault="00960FDD" w:rsidP="00A00C75"/>
        </w:tc>
      </w:tr>
      <w:tr w:rsidR="00960FDD" w14:paraId="6A58CED4" w14:textId="77777777" w:rsidTr="00A00C75">
        <w:trPr>
          <w:trHeight w:val="432"/>
        </w:trPr>
        <w:tc>
          <w:tcPr>
            <w:tcW w:w="9576" w:type="dxa"/>
            <w:tcBorders>
              <w:top w:val="single" w:sz="4" w:space="0" w:color="auto"/>
              <w:bottom w:val="single" w:sz="4" w:space="0" w:color="auto"/>
            </w:tcBorders>
            <w:shd w:val="clear" w:color="auto" w:fill="auto"/>
          </w:tcPr>
          <w:p w14:paraId="57AEDCC8" w14:textId="77777777" w:rsidR="00960FDD" w:rsidRPr="002149F9" w:rsidRDefault="00960FDD" w:rsidP="00A00C75"/>
        </w:tc>
      </w:tr>
    </w:tbl>
    <w:p w14:paraId="6C03839D" w14:textId="77777777" w:rsidR="00960FDD" w:rsidRDefault="00960FDD" w:rsidP="00960FDD">
      <w:pPr>
        <w:spacing w:after="0" w:line="240" w:lineRule="auto"/>
        <w:rPr>
          <w:rFonts w:ascii="Cambria" w:hAnsi="Cambria"/>
          <w:sz w:val="18"/>
          <w:szCs w:val="18"/>
        </w:rPr>
      </w:pPr>
    </w:p>
    <w:sectPr w:rsidR="00960FDD" w:rsidSect="009C6426">
      <w:footerReference w:type="default" r:id="rId8"/>
      <w:pgSz w:w="12240" w:h="15840"/>
      <w:pgMar w:top="990" w:right="1440" w:bottom="990" w:left="1440" w:header="720" w:footer="576"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7C486" w14:textId="77777777" w:rsidR="00AF460F" w:rsidRDefault="0027090D">
      <w:pPr>
        <w:spacing w:after="0" w:line="240" w:lineRule="auto"/>
      </w:pPr>
      <w:r>
        <w:separator/>
      </w:r>
    </w:p>
  </w:endnote>
  <w:endnote w:type="continuationSeparator" w:id="0">
    <w:p w14:paraId="533EAD21" w14:textId="77777777" w:rsidR="00AF460F" w:rsidRDefault="0027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331EE" w14:textId="77777777" w:rsidR="00CD1064" w:rsidRPr="00F1635E" w:rsidRDefault="00200AA7" w:rsidP="009C6426">
    <w:pPr>
      <w:pStyle w:val="Footer"/>
      <w:tabs>
        <w:tab w:val="left" w:pos="2340"/>
      </w:tabs>
      <w:rPr>
        <w:rFonts w:ascii="Verdana" w:hAnsi="Verdana"/>
        <w:color w:val="333333"/>
        <w:sz w:val="16"/>
        <w:szCs w:val="16"/>
      </w:rPr>
    </w:pPr>
    <w:r>
      <w:rPr>
        <w:rFonts w:ascii="Verdana" w:hAnsi="Verdana"/>
        <w:color w:val="333333"/>
        <w:sz w:val="16"/>
        <w:szCs w:val="16"/>
      </w:rPr>
      <w:pict w14:anchorId="5C052483">
        <v:rect id="_x0000_i1025" style="width:308.9pt;height:1.35pt;flip:y" o:hrpct="660" o:hralign="center" o:hrstd="t" o:hr="t" fillcolor="gray" stroked="f"/>
      </w:pict>
    </w:r>
  </w:p>
  <w:p w14:paraId="006F5174" w14:textId="77777777" w:rsidR="00CD1064" w:rsidRPr="00F1635E" w:rsidRDefault="00960FDD" w:rsidP="009C6426">
    <w:pPr>
      <w:pStyle w:val="Footer"/>
      <w:tabs>
        <w:tab w:val="left" w:pos="2340"/>
      </w:tabs>
      <w:jc w:val="center"/>
      <w:rPr>
        <w:rFonts w:ascii="Verdana" w:hAnsi="Verdana"/>
        <w:color w:val="333333"/>
        <w:sz w:val="16"/>
        <w:szCs w:val="16"/>
      </w:rPr>
    </w:pPr>
    <w:r w:rsidRPr="00F1635E">
      <w:rPr>
        <w:rFonts w:ascii="Verdana" w:hAnsi="Verdana"/>
        <w:color w:val="333333"/>
        <w:sz w:val="16"/>
        <w:szCs w:val="16"/>
      </w:rPr>
      <w:t>Copyright © All rights reserved Yes to Success, Inc.</w:t>
    </w:r>
  </w:p>
  <w:p w14:paraId="49948863" w14:textId="77777777" w:rsidR="00CD1064" w:rsidRPr="00F1635E" w:rsidRDefault="00200AA7" w:rsidP="009C6426">
    <w:pPr>
      <w:pStyle w:val="Footer"/>
      <w:jc w:val="center"/>
      <w:rPr>
        <w:sz w:val="16"/>
        <w:szCs w:val="16"/>
      </w:rPr>
    </w:pPr>
    <w:hyperlink r:id="rId1" w:history="1">
      <w:r w:rsidR="00960FDD" w:rsidRPr="00F1635E">
        <w:rPr>
          <w:rStyle w:val="Hyperlink"/>
          <w:rFonts w:ascii="Verdana" w:hAnsi="Verdana"/>
          <w:sz w:val="16"/>
          <w:szCs w:val="16"/>
        </w:rPr>
        <w:t>www.yestosuccess.com</w:t>
      </w:r>
    </w:hyperlink>
    <w:proofErr w:type="gramStart"/>
    <w:r w:rsidR="00960FDD" w:rsidRPr="00F1635E">
      <w:rPr>
        <w:rFonts w:ascii="Verdana" w:hAnsi="Verdana"/>
        <w:color w:val="333333"/>
        <w:sz w:val="16"/>
        <w:szCs w:val="16"/>
      </w:rPr>
      <w:t xml:space="preserve">  </w:t>
    </w:r>
    <w:r w:rsidR="00960FDD" w:rsidRPr="00F1635E">
      <w:rPr>
        <w:rFonts w:ascii="Times New Roman" w:hAnsi="Times New Roman"/>
        <w:color w:val="333333"/>
        <w:sz w:val="16"/>
        <w:szCs w:val="16"/>
      </w:rPr>
      <w:t>│</w:t>
    </w:r>
    <w:proofErr w:type="gramEnd"/>
    <w:r w:rsidR="00960FDD" w:rsidRPr="00F1635E">
      <w:rPr>
        <w:rFonts w:ascii="Verdana" w:hAnsi="Verdana"/>
        <w:color w:val="333333"/>
        <w:sz w:val="16"/>
        <w:szCs w:val="16"/>
      </w:rPr>
      <w:t xml:space="preserve"> </w:t>
    </w:r>
    <w:hyperlink r:id="rId2" w:history="1">
      <w:r w:rsidR="00960FDD" w:rsidRPr="00F1635E">
        <w:rPr>
          <w:rStyle w:val="Hyperlink"/>
          <w:rFonts w:ascii="Verdana" w:hAnsi="Verdana"/>
          <w:sz w:val="16"/>
          <w:szCs w:val="16"/>
        </w:rPr>
        <w:t>info@yestosuccess.com</w:t>
      </w:r>
    </w:hyperlink>
    <w:r w:rsidR="00960FDD" w:rsidRPr="00F1635E">
      <w:rPr>
        <w:rFonts w:ascii="Verdana" w:hAnsi="Verdana"/>
        <w:color w:val="333333"/>
        <w:sz w:val="16"/>
        <w:szCs w:val="16"/>
      </w:rPr>
      <w:br/>
    </w:r>
    <w:r w:rsidR="00960FDD" w:rsidRPr="00F1635E">
      <w:rPr>
        <w:sz w:val="16"/>
        <w:szCs w:val="16"/>
      </w:rPr>
      <w:fldChar w:fldCharType="begin"/>
    </w:r>
    <w:r w:rsidR="00960FDD" w:rsidRPr="00F1635E">
      <w:rPr>
        <w:sz w:val="16"/>
        <w:szCs w:val="16"/>
      </w:rPr>
      <w:instrText xml:space="preserve"> PAGE   \* MERGEFORMAT </w:instrText>
    </w:r>
    <w:r w:rsidR="00960FDD" w:rsidRPr="00F1635E">
      <w:rPr>
        <w:sz w:val="16"/>
        <w:szCs w:val="16"/>
      </w:rPr>
      <w:fldChar w:fldCharType="separate"/>
    </w:r>
    <w:r>
      <w:rPr>
        <w:noProof/>
        <w:sz w:val="16"/>
        <w:szCs w:val="16"/>
      </w:rPr>
      <w:t>11</w:t>
    </w:r>
    <w:r w:rsidR="00960FDD" w:rsidRPr="00F1635E">
      <w:rPr>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D0DC0" w14:textId="77777777" w:rsidR="00AF460F" w:rsidRDefault="0027090D">
      <w:pPr>
        <w:spacing w:after="0" w:line="240" w:lineRule="auto"/>
      </w:pPr>
      <w:r>
        <w:separator/>
      </w:r>
    </w:p>
  </w:footnote>
  <w:footnote w:type="continuationSeparator" w:id="0">
    <w:p w14:paraId="43C733B1" w14:textId="77777777" w:rsidR="00AF460F" w:rsidRDefault="0027090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6C22B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721110"/>
    <w:multiLevelType w:val="hybridMultilevel"/>
    <w:tmpl w:val="67BC2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7610B9"/>
    <w:multiLevelType w:val="hybridMultilevel"/>
    <w:tmpl w:val="5336C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F7F7F"/>
    <w:multiLevelType w:val="hybridMultilevel"/>
    <w:tmpl w:val="B438364C"/>
    <w:lvl w:ilvl="0" w:tplc="7FB6D840">
      <w:start w:val="50"/>
      <w:numFmt w:val="bullet"/>
      <w:lvlText w:val="-"/>
      <w:lvlJc w:val="left"/>
      <w:pPr>
        <w:ind w:left="615" w:hanging="360"/>
      </w:pPr>
      <w:rPr>
        <w:rFonts w:ascii="Bell MT" w:eastAsia="Times New Roman" w:hAnsi="Bell MT" w:cs="Wingdings" w:hint="default"/>
      </w:rPr>
    </w:lvl>
    <w:lvl w:ilvl="1" w:tplc="04090003" w:tentative="1">
      <w:start w:val="1"/>
      <w:numFmt w:val="bullet"/>
      <w:lvlText w:val="o"/>
      <w:lvlJc w:val="left"/>
      <w:pPr>
        <w:ind w:left="1335" w:hanging="360"/>
      </w:pPr>
      <w:rPr>
        <w:rFonts w:ascii="Courier New" w:hAnsi="Courier New" w:cs="Arial"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Arial"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Arial" w:hint="default"/>
      </w:rPr>
    </w:lvl>
    <w:lvl w:ilvl="8" w:tplc="04090005" w:tentative="1">
      <w:start w:val="1"/>
      <w:numFmt w:val="bullet"/>
      <w:lvlText w:val=""/>
      <w:lvlJc w:val="left"/>
      <w:pPr>
        <w:ind w:left="6375" w:hanging="360"/>
      </w:pPr>
      <w:rPr>
        <w:rFonts w:ascii="Wingdings" w:hAnsi="Wingdings" w:hint="default"/>
      </w:rPr>
    </w:lvl>
  </w:abstractNum>
  <w:abstractNum w:abstractNumId="4">
    <w:nsid w:val="24550424"/>
    <w:multiLevelType w:val="hybridMultilevel"/>
    <w:tmpl w:val="505C6ED8"/>
    <w:lvl w:ilvl="0" w:tplc="1AA20E20">
      <w:start w:val="50"/>
      <w:numFmt w:val="bullet"/>
      <w:lvlText w:val="-"/>
      <w:lvlJc w:val="left"/>
      <w:pPr>
        <w:ind w:left="1256" w:hanging="360"/>
      </w:pPr>
      <w:rPr>
        <w:rFonts w:ascii="Trajan Pro" w:eastAsia="Times New Roman" w:hAnsi="Trajan Pro" w:cs="Times New Roman" w:hint="default"/>
      </w:rPr>
    </w:lvl>
    <w:lvl w:ilvl="1" w:tplc="04090003" w:tentative="1">
      <w:start w:val="1"/>
      <w:numFmt w:val="bullet"/>
      <w:lvlText w:val="o"/>
      <w:lvlJc w:val="left"/>
      <w:pPr>
        <w:ind w:left="1976" w:hanging="360"/>
      </w:pPr>
      <w:rPr>
        <w:rFonts w:ascii="Courier New" w:hAnsi="Courier New" w:cs="Arial"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Arial"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Arial" w:hint="default"/>
      </w:rPr>
    </w:lvl>
    <w:lvl w:ilvl="8" w:tplc="04090005" w:tentative="1">
      <w:start w:val="1"/>
      <w:numFmt w:val="bullet"/>
      <w:lvlText w:val=""/>
      <w:lvlJc w:val="left"/>
      <w:pPr>
        <w:ind w:left="7016" w:hanging="360"/>
      </w:pPr>
      <w:rPr>
        <w:rFonts w:ascii="Wingdings" w:hAnsi="Wingdings" w:hint="default"/>
      </w:rPr>
    </w:lvl>
  </w:abstractNum>
  <w:abstractNum w:abstractNumId="5">
    <w:nsid w:val="2CB37D7E"/>
    <w:multiLevelType w:val="hybridMultilevel"/>
    <w:tmpl w:val="DDCC5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7B2C4D"/>
    <w:multiLevelType w:val="hybridMultilevel"/>
    <w:tmpl w:val="4FD8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963707"/>
    <w:multiLevelType w:val="hybridMultilevel"/>
    <w:tmpl w:val="9CEEF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1D123E"/>
    <w:multiLevelType w:val="hybridMultilevel"/>
    <w:tmpl w:val="4FCA6366"/>
    <w:lvl w:ilvl="0" w:tplc="E4F64CB6">
      <w:start w:val="5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9F3945"/>
    <w:multiLevelType w:val="hybridMultilevel"/>
    <w:tmpl w:val="AFEC8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6132D7"/>
    <w:multiLevelType w:val="hybridMultilevel"/>
    <w:tmpl w:val="1F52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6122C7"/>
    <w:multiLevelType w:val="hybridMultilevel"/>
    <w:tmpl w:val="9692DFE6"/>
    <w:lvl w:ilvl="0" w:tplc="299000F8">
      <w:start w:val="50"/>
      <w:numFmt w:val="bullet"/>
      <w:lvlText w:val="-"/>
      <w:lvlJc w:val="left"/>
      <w:pPr>
        <w:ind w:left="435" w:hanging="360"/>
      </w:pPr>
      <w:rPr>
        <w:rFonts w:ascii="Verdana" w:eastAsia="Calibri" w:hAnsi="Verdana" w:cs="Wingdings" w:hint="default"/>
        <w:b/>
        <w:color w:val="auto"/>
      </w:rPr>
    </w:lvl>
    <w:lvl w:ilvl="1" w:tplc="04090003" w:tentative="1">
      <w:start w:val="1"/>
      <w:numFmt w:val="bullet"/>
      <w:lvlText w:val="o"/>
      <w:lvlJc w:val="left"/>
      <w:pPr>
        <w:ind w:left="1155" w:hanging="360"/>
      </w:pPr>
      <w:rPr>
        <w:rFonts w:ascii="Courier New" w:hAnsi="Courier New" w:cs="Arial"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Arial"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Arial" w:hint="default"/>
      </w:rPr>
    </w:lvl>
    <w:lvl w:ilvl="8" w:tplc="04090005" w:tentative="1">
      <w:start w:val="1"/>
      <w:numFmt w:val="bullet"/>
      <w:lvlText w:val=""/>
      <w:lvlJc w:val="left"/>
      <w:pPr>
        <w:ind w:left="6195" w:hanging="360"/>
      </w:pPr>
      <w:rPr>
        <w:rFonts w:ascii="Wingdings" w:hAnsi="Wingdings" w:hint="default"/>
      </w:rPr>
    </w:lvl>
  </w:abstractNum>
  <w:abstractNum w:abstractNumId="12">
    <w:nsid w:val="4B1A734D"/>
    <w:multiLevelType w:val="hybridMultilevel"/>
    <w:tmpl w:val="81F2910C"/>
    <w:lvl w:ilvl="0" w:tplc="B6C2CC76">
      <w:start w:val="5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225CC0"/>
    <w:multiLevelType w:val="hybridMultilevel"/>
    <w:tmpl w:val="A5202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8D5919"/>
    <w:multiLevelType w:val="hybridMultilevel"/>
    <w:tmpl w:val="DC567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DB7FBF"/>
    <w:multiLevelType w:val="hybridMultilevel"/>
    <w:tmpl w:val="1F8CA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1012B2"/>
    <w:multiLevelType w:val="hybridMultilevel"/>
    <w:tmpl w:val="B742E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900CAB"/>
    <w:multiLevelType w:val="hybridMultilevel"/>
    <w:tmpl w:val="394C9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8240DF"/>
    <w:multiLevelType w:val="hybridMultilevel"/>
    <w:tmpl w:val="607E4474"/>
    <w:lvl w:ilvl="0" w:tplc="9A82D7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15"/>
  </w:num>
  <w:num w:numId="3">
    <w:abstractNumId w:val="9"/>
  </w:num>
  <w:num w:numId="4">
    <w:abstractNumId w:val="10"/>
  </w:num>
  <w:num w:numId="5">
    <w:abstractNumId w:val="17"/>
  </w:num>
  <w:num w:numId="6">
    <w:abstractNumId w:val="1"/>
  </w:num>
  <w:num w:numId="7">
    <w:abstractNumId w:val="5"/>
  </w:num>
  <w:num w:numId="8">
    <w:abstractNumId w:val="2"/>
  </w:num>
  <w:num w:numId="9">
    <w:abstractNumId w:val="16"/>
  </w:num>
  <w:num w:numId="10">
    <w:abstractNumId w:val="7"/>
  </w:num>
  <w:num w:numId="11">
    <w:abstractNumId w:val="18"/>
  </w:num>
  <w:num w:numId="12">
    <w:abstractNumId w:val="13"/>
  </w:num>
  <w:num w:numId="13">
    <w:abstractNumId w:val="6"/>
  </w:num>
  <w:num w:numId="14">
    <w:abstractNumId w:val="8"/>
  </w:num>
  <w:num w:numId="15">
    <w:abstractNumId w:val="12"/>
  </w:num>
  <w:num w:numId="16">
    <w:abstractNumId w:val="4"/>
  </w:num>
  <w:num w:numId="17">
    <w:abstractNumId w:val="3"/>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614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DD"/>
    <w:rsid w:val="000A631B"/>
    <w:rsid w:val="001C74DA"/>
    <w:rsid w:val="00200AA7"/>
    <w:rsid w:val="00215344"/>
    <w:rsid w:val="0027090D"/>
    <w:rsid w:val="005B2CD4"/>
    <w:rsid w:val="006709AE"/>
    <w:rsid w:val="00960FDD"/>
    <w:rsid w:val="00A864BC"/>
    <w:rsid w:val="00AF460F"/>
    <w:rsid w:val="00BE767D"/>
    <w:rsid w:val="00F763E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7"/>
    <o:shapelayout v:ext="edit">
      <o:idmap v:ext="edit" data="1"/>
    </o:shapelayout>
  </w:shapeDefaults>
  <w:decimalSymbol w:val="."/>
  <w:listSeparator w:val=","/>
  <w14:docId w14:val="308C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D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960FDD"/>
    <w:pPr>
      <w:keepNext/>
      <w:spacing w:after="0"/>
      <w:jc w:val="center"/>
      <w:outlineLvl w:val="0"/>
    </w:pPr>
    <w:rPr>
      <w:rFonts w:ascii="Cambria" w:eastAsia="Times New Roman" w:hAnsi="Cambria"/>
      <w:b/>
      <w:bCs/>
      <w:kern w:val="3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FDD"/>
    <w:rPr>
      <w:rFonts w:ascii="Cambria" w:eastAsia="Times New Roman" w:hAnsi="Cambria" w:cs="Times New Roman"/>
      <w:b/>
      <w:bCs/>
      <w:kern w:val="32"/>
      <w:sz w:val="40"/>
      <w:szCs w:val="40"/>
    </w:rPr>
  </w:style>
  <w:style w:type="paragraph" w:styleId="Footer">
    <w:name w:val="footer"/>
    <w:basedOn w:val="Normal"/>
    <w:link w:val="FooterChar"/>
    <w:uiPriority w:val="99"/>
    <w:unhideWhenUsed/>
    <w:rsid w:val="00960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FDD"/>
    <w:rPr>
      <w:rFonts w:ascii="Calibri" w:eastAsia="Calibri" w:hAnsi="Calibri" w:cs="Times New Roman"/>
      <w:sz w:val="22"/>
      <w:szCs w:val="22"/>
    </w:rPr>
  </w:style>
  <w:style w:type="paragraph" w:styleId="Header">
    <w:name w:val="header"/>
    <w:basedOn w:val="Normal"/>
    <w:link w:val="HeaderChar"/>
    <w:uiPriority w:val="99"/>
    <w:rsid w:val="00960FDD"/>
    <w:pPr>
      <w:tabs>
        <w:tab w:val="center" w:pos="4320"/>
        <w:tab w:val="right" w:pos="8640"/>
      </w:tabs>
    </w:pPr>
  </w:style>
  <w:style w:type="character" w:customStyle="1" w:styleId="HeaderChar">
    <w:name w:val="Header Char"/>
    <w:basedOn w:val="DefaultParagraphFont"/>
    <w:link w:val="Header"/>
    <w:uiPriority w:val="99"/>
    <w:rsid w:val="00960FDD"/>
    <w:rPr>
      <w:rFonts w:ascii="Calibri" w:eastAsia="Calibri" w:hAnsi="Calibri" w:cs="Times New Roman"/>
      <w:sz w:val="22"/>
      <w:szCs w:val="22"/>
    </w:rPr>
  </w:style>
  <w:style w:type="character" w:styleId="Hyperlink">
    <w:name w:val="Hyperlink"/>
    <w:uiPriority w:val="99"/>
    <w:rsid w:val="00960FDD"/>
    <w:rPr>
      <w:color w:val="0000FF"/>
      <w:u w:val="single"/>
    </w:rPr>
  </w:style>
  <w:style w:type="character" w:customStyle="1" w:styleId="CharChar">
    <w:name w:val="Char Char"/>
    <w:locked/>
    <w:rsid w:val="00960FDD"/>
    <w:rPr>
      <w:rFonts w:ascii="Cambria" w:eastAsia="Cambria" w:hAnsi="Cambria"/>
      <w:sz w:val="24"/>
      <w:szCs w:val="24"/>
      <w:lang w:val="en-US" w:eastAsia="en-US" w:bidi="ar-SA"/>
    </w:rPr>
  </w:style>
  <w:style w:type="table" w:styleId="TableGrid">
    <w:name w:val="Table Grid"/>
    <w:basedOn w:val="TableNormal"/>
    <w:uiPriority w:val="59"/>
    <w:rsid w:val="00960FDD"/>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960FDD"/>
    <w:pPr>
      <w:tabs>
        <w:tab w:val="right" w:leader="dot" w:pos="9350"/>
      </w:tabs>
      <w:spacing w:after="180"/>
    </w:pPr>
  </w:style>
  <w:style w:type="paragraph" w:styleId="BalloonText">
    <w:name w:val="Balloon Text"/>
    <w:basedOn w:val="Normal"/>
    <w:link w:val="BalloonTextChar"/>
    <w:uiPriority w:val="99"/>
    <w:semiHidden/>
    <w:unhideWhenUsed/>
    <w:rsid w:val="00960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FDD"/>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D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960FDD"/>
    <w:pPr>
      <w:keepNext/>
      <w:spacing w:after="0"/>
      <w:jc w:val="center"/>
      <w:outlineLvl w:val="0"/>
    </w:pPr>
    <w:rPr>
      <w:rFonts w:ascii="Cambria" w:eastAsia="Times New Roman" w:hAnsi="Cambria"/>
      <w:b/>
      <w:bCs/>
      <w:kern w:val="3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FDD"/>
    <w:rPr>
      <w:rFonts w:ascii="Cambria" w:eastAsia="Times New Roman" w:hAnsi="Cambria" w:cs="Times New Roman"/>
      <w:b/>
      <w:bCs/>
      <w:kern w:val="32"/>
      <w:sz w:val="40"/>
      <w:szCs w:val="40"/>
    </w:rPr>
  </w:style>
  <w:style w:type="paragraph" w:styleId="Footer">
    <w:name w:val="footer"/>
    <w:basedOn w:val="Normal"/>
    <w:link w:val="FooterChar"/>
    <w:uiPriority w:val="99"/>
    <w:unhideWhenUsed/>
    <w:rsid w:val="00960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FDD"/>
    <w:rPr>
      <w:rFonts w:ascii="Calibri" w:eastAsia="Calibri" w:hAnsi="Calibri" w:cs="Times New Roman"/>
      <w:sz w:val="22"/>
      <w:szCs w:val="22"/>
    </w:rPr>
  </w:style>
  <w:style w:type="paragraph" w:styleId="Header">
    <w:name w:val="header"/>
    <w:basedOn w:val="Normal"/>
    <w:link w:val="HeaderChar"/>
    <w:uiPriority w:val="99"/>
    <w:rsid w:val="00960FDD"/>
    <w:pPr>
      <w:tabs>
        <w:tab w:val="center" w:pos="4320"/>
        <w:tab w:val="right" w:pos="8640"/>
      </w:tabs>
    </w:pPr>
  </w:style>
  <w:style w:type="character" w:customStyle="1" w:styleId="HeaderChar">
    <w:name w:val="Header Char"/>
    <w:basedOn w:val="DefaultParagraphFont"/>
    <w:link w:val="Header"/>
    <w:uiPriority w:val="99"/>
    <w:rsid w:val="00960FDD"/>
    <w:rPr>
      <w:rFonts w:ascii="Calibri" w:eastAsia="Calibri" w:hAnsi="Calibri" w:cs="Times New Roman"/>
      <w:sz w:val="22"/>
      <w:szCs w:val="22"/>
    </w:rPr>
  </w:style>
  <w:style w:type="character" w:styleId="Hyperlink">
    <w:name w:val="Hyperlink"/>
    <w:uiPriority w:val="99"/>
    <w:rsid w:val="00960FDD"/>
    <w:rPr>
      <w:color w:val="0000FF"/>
      <w:u w:val="single"/>
    </w:rPr>
  </w:style>
  <w:style w:type="character" w:customStyle="1" w:styleId="CharChar">
    <w:name w:val="Char Char"/>
    <w:locked/>
    <w:rsid w:val="00960FDD"/>
    <w:rPr>
      <w:rFonts w:ascii="Cambria" w:eastAsia="Cambria" w:hAnsi="Cambria"/>
      <w:sz w:val="24"/>
      <w:szCs w:val="24"/>
      <w:lang w:val="en-US" w:eastAsia="en-US" w:bidi="ar-SA"/>
    </w:rPr>
  </w:style>
  <w:style w:type="table" w:styleId="TableGrid">
    <w:name w:val="Table Grid"/>
    <w:basedOn w:val="TableNormal"/>
    <w:uiPriority w:val="59"/>
    <w:rsid w:val="00960FDD"/>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960FDD"/>
    <w:pPr>
      <w:tabs>
        <w:tab w:val="right" w:leader="dot" w:pos="9350"/>
      </w:tabs>
      <w:spacing w:after="180"/>
    </w:pPr>
  </w:style>
  <w:style w:type="paragraph" w:styleId="BalloonText">
    <w:name w:val="Balloon Text"/>
    <w:basedOn w:val="Normal"/>
    <w:link w:val="BalloonTextChar"/>
    <w:uiPriority w:val="99"/>
    <w:semiHidden/>
    <w:unhideWhenUsed/>
    <w:rsid w:val="00960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FD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yestosuccess.com/" TargetMode="External"/><Relationship Id="rId2" Type="http://schemas.openxmlformats.org/officeDocument/2006/relationships/hyperlink" Target="mailto:info@yestosucc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3163</Words>
  <Characters>14171</Characters>
  <Application>Microsoft Macintosh Word</Application>
  <DocSecurity>0</DocSecurity>
  <Lines>267</Lines>
  <Paragraphs>52</Paragraphs>
  <ScaleCrop>false</ScaleCrop>
  <Company/>
  <LinksUpToDate>false</LinksUpToDate>
  <CharactersWithSpaces>17282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Poneman</dc:creator>
  <cp:keywords/>
  <dc:description/>
  <cp:lastModifiedBy>Debra Poneman</cp:lastModifiedBy>
  <cp:revision>2</cp:revision>
  <dcterms:created xsi:type="dcterms:W3CDTF">2019-08-31T21:40:00Z</dcterms:created>
  <dcterms:modified xsi:type="dcterms:W3CDTF">2019-08-31T21:40:00Z</dcterms:modified>
</cp:coreProperties>
</file>