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3672F48" w14:textId="77777777" w:rsidR="00596EB7" w:rsidRPr="00596EB7" w:rsidRDefault="00596EB7" w:rsidP="00596EB7">
      <w:pPr>
        <w:pStyle w:val="Heading2"/>
        <w:spacing w:line="480" w:lineRule="auto"/>
        <w:ind w:firstLine="720"/>
        <w:rPr>
          <w:rFonts w:ascii="Iowan Old Style Roman" w:hAnsi="Iowan Old Style Roman"/>
          <w:b w:val="0"/>
          <w:bCs w:val="0"/>
          <w:i w:val="0"/>
          <w:iCs w:val="0"/>
          <w:color w:val="000000" w:themeColor="text1"/>
          <w:sz w:val="24"/>
          <w:szCs w:val="24"/>
        </w:rPr>
      </w:pPr>
      <w:r w:rsidRPr="00596EB7">
        <w:rPr>
          <w:rFonts w:ascii="Iowan Old Style Roman" w:hAnsi="Iowan Old Style Roman"/>
          <w:i w:val="0"/>
          <w:iCs w:val="0"/>
          <w:color w:val="000000" w:themeColor="text1"/>
          <w:sz w:val="24"/>
          <w:szCs w:val="24"/>
        </w:rPr>
        <w:t>Wholehearted Listening - An Exercise to centre your mind and body</w:t>
      </w:r>
    </w:p>
    <w:p w14:paraId="588DD3EB" w14:textId="46781FC4" w:rsidR="00596EB7" w:rsidRPr="00596EB7" w:rsidRDefault="00596EB7" w:rsidP="00596EB7">
      <w:pPr>
        <w:spacing w:before="100" w:beforeAutospacing="1" w:after="100" w:afterAutospacing="1"/>
        <w:rPr>
          <w:rFonts w:ascii="Iowan Old Style Roman" w:hAnsi="Iowan Old Style Roman"/>
          <w:color w:val="C00000"/>
          <w:sz w:val="20"/>
          <w:szCs w:val="20"/>
        </w:rPr>
      </w:pPr>
      <w:r w:rsidRPr="00596EB7">
        <w:rPr>
          <w:rFonts w:ascii="Iowan Old Style Roman" w:hAnsi="Iowan Old Style Roman"/>
          <w:color w:val="C00000"/>
          <w:sz w:val="20"/>
          <w:szCs w:val="20"/>
        </w:rPr>
        <w:t>This is all about creating a more open and yet focused mind – a body that is calm &amp; at ease – an open &amp; compassionate heart</w:t>
      </w:r>
      <w:r w:rsidRPr="00596EB7">
        <w:rPr>
          <w:rFonts w:ascii="Iowan Old Style Roman" w:hAnsi="Iowan Old Style Roman"/>
          <w:color w:val="C00000"/>
          <w:sz w:val="20"/>
          <w:szCs w:val="20"/>
        </w:rPr>
        <w:t>. This exercise can be practiced in a group situation or individually. After completing this exercise, you are likely to feel more Superpowered &amp; more of your Highest Potential Self! - Enjoy!</w:t>
      </w:r>
    </w:p>
    <w:p w14:paraId="5407B476" w14:textId="008D57D8" w:rsidR="00596EB7" w:rsidRPr="00596EB7" w:rsidRDefault="00596EB7" w:rsidP="00596EB7">
      <w:pPr>
        <w:spacing w:before="100" w:beforeAutospacing="1" w:after="100" w:afterAutospacing="1"/>
        <w:rPr>
          <w:rFonts w:ascii="Iowan Old Style Roman" w:hAnsi="Iowan Old Style Roman"/>
          <w:color w:val="FF0000"/>
          <w:sz w:val="20"/>
          <w:szCs w:val="20"/>
        </w:rPr>
      </w:pPr>
      <w:r>
        <w:rPr>
          <w:rFonts w:ascii="Iowan Old Style Roman" w:hAnsi="Iowan Old Style Roman"/>
          <w:color w:val="000000" w:themeColor="text1"/>
          <w:sz w:val="20"/>
          <w:szCs w:val="20"/>
        </w:rPr>
        <w:t>“</w:t>
      </w:r>
      <w:r w:rsidRPr="00596EB7">
        <w:rPr>
          <w:rFonts w:ascii="Iowan Old Style Roman" w:hAnsi="Iowan Old Style Roman"/>
          <w:color w:val="000000" w:themeColor="text1"/>
          <w:sz w:val="20"/>
          <w:szCs w:val="20"/>
        </w:rPr>
        <w:t xml:space="preserve">I invite you to sit up straight and position yourself comfortably in your chair. Feel your feet firmly planted on the ground and sense the chair supporting you. Check that your shoulders are relaxed, your hands are open, either on your lap or otherwise, facing up or down and definitely open. </w:t>
      </w:r>
    </w:p>
    <w:p w14:paraId="46A307C1" w14:textId="77777777" w:rsidR="00596EB7" w:rsidRPr="00596EB7" w:rsidRDefault="00596EB7" w:rsidP="00596EB7">
      <w:pPr>
        <w:spacing w:before="100" w:beforeAutospacing="1" w:after="100" w:afterAutospacing="1"/>
        <w:rPr>
          <w:rFonts w:ascii="Iowan Old Style Roman" w:hAnsi="Iowan Old Style Roman"/>
          <w:color w:val="000000" w:themeColor="text1"/>
          <w:sz w:val="20"/>
          <w:szCs w:val="20"/>
        </w:rPr>
      </w:pPr>
      <w:r w:rsidRPr="00596EB7">
        <w:rPr>
          <w:rFonts w:ascii="Iowan Old Style Roman" w:hAnsi="Iowan Old Style Roman"/>
          <w:color w:val="000000" w:themeColor="text1"/>
          <w:sz w:val="20"/>
          <w:szCs w:val="20"/>
        </w:rPr>
        <w:t xml:space="preserve">You can close your eyes or lower your gaze and find a focal point to look at.... </w:t>
      </w:r>
    </w:p>
    <w:p w14:paraId="776D5EBC" w14:textId="77777777" w:rsidR="00596EB7" w:rsidRPr="00596EB7" w:rsidRDefault="00596EB7" w:rsidP="00596EB7">
      <w:pPr>
        <w:rPr>
          <w:rFonts w:ascii="Iowan Old Style Roman" w:hAnsi="Iowan Old Style Roman"/>
          <w:color w:val="000000" w:themeColor="text1"/>
          <w:sz w:val="20"/>
          <w:szCs w:val="20"/>
        </w:rPr>
      </w:pPr>
      <w:r w:rsidRPr="00596EB7">
        <w:rPr>
          <w:rFonts w:ascii="Iowan Old Style Roman" w:hAnsi="Iowan Old Style Roman"/>
          <w:color w:val="000000" w:themeColor="text1"/>
          <w:sz w:val="20"/>
          <w:szCs w:val="20"/>
        </w:rPr>
        <w:br/>
        <w:t>Access the part of you that listens with one ear where your focus and attention is on something else whilst at the same time trying to listen. I am speaking to you. You are hearing the words and getting most of what I am saying, though you really aren't taking it in at a very deep level and making sense of it.</w:t>
      </w:r>
    </w:p>
    <w:p w14:paraId="39D85A84" w14:textId="77777777" w:rsidR="00596EB7" w:rsidRPr="00596EB7" w:rsidRDefault="00596EB7" w:rsidP="00596EB7">
      <w:pPr>
        <w:rPr>
          <w:rFonts w:ascii="Iowan Old Style Roman" w:hAnsi="Iowan Old Style Roman"/>
          <w:color w:val="000000" w:themeColor="text1"/>
          <w:sz w:val="20"/>
          <w:szCs w:val="20"/>
        </w:rPr>
      </w:pPr>
    </w:p>
    <w:p w14:paraId="3C155C7C" w14:textId="77777777" w:rsidR="00596EB7" w:rsidRPr="00596EB7" w:rsidRDefault="00596EB7" w:rsidP="00596EB7">
      <w:pPr>
        <w:spacing w:before="100" w:beforeAutospacing="1" w:after="100" w:afterAutospacing="1"/>
        <w:rPr>
          <w:rFonts w:ascii="Iowan Old Style Roman" w:hAnsi="Iowan Old Style Roman"/>
          <w:color w:val="000000" w:themeColor="text1"/>
          <w:sz w:val="20"/>
          <w:szCs w:val="20"/>
        </w:rPr>
      </w:pPr>
      <w:r w:rsidRPr="00596EB7">
        <w:rPr>
          <w:rFonts w:ascii="Iowan Old Style Roman" w:hAnsi="Iowan Old Style Roman"/>
          <w:color w:val="000000" w:themeColor="text1"/>
          <w:sz w:val="20"/>
          <w:szCs w:val="20"/>
        </w:rPr>
        <w:t>Perhaps this part of you even looks like one small ear. As I'm talking to you your mind is wandering…thinking about other things are more important to you. If your eyes were open you might even glance at your phone to see if you have any notifications or to check on the time. You may look out of the window to see what’s going on. You might start wondering what others are doing.</w:t>
      </w:r>
    </w:p>
    <w:p w14:paraId="1A89D56B" w14:textId="77777777" w:rsidR="00596EB7" w:rsidRPr="00596EB7" w:rsidRDefault="00596EB7" w:rsidP="00596EB7">
      <w:pPr>
        <w:spacing w:before="100" w:beforeAutospacing="1" w:after="100" w:afterAutospacing="1"/>
        <w:rPr>
          <w:rFonts w:ascii="Iowan Old Style Roman" w:hAnsi="Iowan Old Style Roman"/>
          <w:color w:val="000000" w:themeColor="text1"/>
          <w:sz w:val="20"/>
          <w:szCs w:val="20"/>
        </w:rPr>
      </w:pPr>
      <w:r w:rsidRPr="00596EB7">
        <w:rPr>
          <w:rFonts w:ascii="Iowan Old Style Roman" w:hAnsi="Iowan Old Style Roman"/>
          <w:color w:val="000000" w:themeColor="text1"/>
          <w:sz w:val="20"/>
          <w:szCs w:val="20"/>
        </w:rPr>
        <w:t xml:space="preserve">I invite you to ask that one small ear part of you to move to one side. Thank it for its help and let it know that it comes in handy when you have many things in your mind, and you don't need to focus very deeply and what someone else is saying. </w:t>
      </w:r>
    </w:p>
    <w:p w14:paraId="34CD3194" w14:textId="77777777" w:rsidR="00596EB7" w:rsidRPr="00596EB7" w:rsidRDefault="00596EB7" w:rsidP="00596EB7">
      <w:pPr>
        <w:rPr>
          <w:rFonts w:ascii="Iowan Old Style Roman" w:hAnsi="Iowan Old Style Roman"/>
          <w:color w:val="000000" w:themeColor="text1"/>
          <w:sz w:val="20"/>
          <w:szCs w:val="20"/>
        </w:rPr>
      </w:pPr>
      <w:r w:rsidRPr="00596EB7">
        <w:rPr>
          <w:rFonts w:ascii="Iowan Old Style Roman" w:hAnsi="Iowan Old Style Roman"/>
          <w:color w:val="000000" w:themeColor="text1"/>
          <w:sz w:val="20"/>
          <w:szCs w:val="20"/>
        </w:rPr>
        <w:br/>
        <w:t>Now I would like to invite you to go inside your heart and sit listening to me with the doors of your heart flung wide open. From this place you are able to listen with compassion &amp; curiosity…you are calm and connected. As a result, you are able to listen deeply. There is nothing else that you can hear or think about except for my voice and the words that I'm saying to you right now. You are hearing what I say, the changes in tone, the energy and the intent behind what I'm saying, your whole body is translating the emotions from behind the words and creating meaning from the message. You absorb my message through many senses. I invite you to continue listening in this whole-hearted focused way.</w:t>
      </w:r>
    </w:p>
    <w:p w14:paraId="3EF3CE16" w14:textId="77777777" w:rsidR="00596EB7" w:rsidRPr="00596EB7" w:rsidRDefault="00596EB7" w:rsidP="00596EB7">
      <w:pPr>
        <w:rPr>
          <w:rFonts w:ascii="Iowan Old Style Roman" w:hAnsi="Iowan Old Style Roman"/>
          <w:color w:val="000000" w:themeColor="text1"/>
          <w:sz w:val="20"/>
          <w:szCs w:val="20"/>
        </w:rPr>
      </w:pPr>
    </w:p>
    <w:p w14:paraId="2A35FB3C" w14:textId="77777777" w:rsidR="00596EB7" w:rsidRPr="00596EB7" w:rsidRDefault="00596EB7" w:rsidP="00596EB7">
      <w:pPr>
        <w:spacing w:before="100" w:beforeAutospacing="1" w:after="100" w:afterAutospacing="1"/>
        <w:rPr>
          <w:rFonts w:ascii="Iowan Old Style Roman" w:hAnsi="Iowan Old Style Roman"/>
          <w:color w:val="000000" w:themeColor="text1"/>
          <w:sz w:val="20"/>
          <w:szCs w:val="20"/>
        </w:rPr>
      </w:pPr>
      <w:r w:rsidRPr="00596EB7">
        <w:rPr>
          <w:rFonts w:ascii="Iowan Old Style Roman" w:hAnsi="Iowan Old Style Roman"/>
          <w:color w:val="000000" w:themeColor="text1"/>
          <w:sz w:val="20"/>
          <w:szCs w:val="20"/>
        </w:rPr>
        <w:t>Whilst maintaining an open heart, bring focus to your breath.....Follow it in and out....(Pause) Breathe a little deeper than the time before and exhale a little deeper......bring your focus to your open heart and as you sit inside it - visualise the ember of a fire in front of you......imagine your breath is stoking the ember......and with every breath in the ember begins to grow stronger…brighter…warmer.... And with every breath out invite the warm bright calmness…compassion…curiosity of your heart ember to begin to radiate 360 degrees throughout your body and into the world.</w:t>
      </w:r>
    </w:p>
    <w:p w14:paraId="59313548" w14:textId="77777777" w:rsidR="00596EB7" w:rsidRDefault="00596EB7" w:rsidP="00596EB7">
      <w:pPr>
        <w:spacing w:before="100" w:beforeAutospacing="1" w:after="100" w:afterAutospacing="1"/>
        <w:rPr>
          <w:rFonts w:ascii="Iowan Old Style Roman" w:hAnsi="Iowan Old Style Roman"/>
          <w:color w:val="000000" w:themeColor="text1"/>
          <w:sz w:val="20"/>
          <w:szCs w:val="20"/>
        </w:rPr>
      </w:pPr>
    </w:p>
    <w:p w14:paraId="5B600093" w14:textId="77777777" w:rsidR="00596EB7" w:rsidRDefault="00596EB7" w:rsidP="00596EB7">
      <w:pPr>
        <w:spacing w:before="100" w:beforeAutospacing="1" w:after="100" w:afterAutospacing="1"/>
        <w:rPr>
          <w:rFonts w:ascii="Iowan Old Style Roman" w:hAnsi="Iowan Old Style Roman"/>
          <w:color w:val="000000" w:themeColor="text1"/>
          <w:sz w:val="20"/>
          <w:szCs w:val="20"/>
        </w:rPr>
      </w:pPr>
    </w:p>
    <w:p w14:paraId="459895E4" w14:textId="77777777" w:rsidR="00596EB7" w:rsidRDefault="00596EB7" w:rsidP="00596EB7">
      <w:pPr>
        <w:spacing w:before="100" w:beforeAutospacing="1" w:after="100" w:afterAutospacing="1"/>
        <w:rPr>
          <w:rFonts w:ascii="Iowan Old Style Roman" w:hAnsi="Iowan Old Style Roman"/>
          <w:color w:val="000000" w:themeColor="text1"/>
          <w:sz w:val="20"/>
          <w:szCs w:val="20"/>
        </w:rPr>
      </w:pPr>
    </w:p>
    <w:p w14:paraId="73F3ED15" w14:textId="0D02F5B3" w:rsidR="00596EB7" w:rsidRPr="00596EB7" w:rsidRDefault="00596EB7" w:rsidP="00596EB7">
      <w:pPr>
        <w:spacing w:before="100" w:beforeAutospacing="1" w:after="100" w:afterAutospacing="1"/>
        <w:rPr>
          <w:rFonts w:ascii="Iowan Old Style Roman" w:hAnsi="Iowan Old Style Roman"/>
          <w:color w:val="000000" w:themeColor="text1"/>
          <w:sz w:val="20"/>
          <w:szCs w:val="20"/>
        </w:rPr>
      </w:pPr>
      <w:r w:rsidRPr="00596EB7">
        <w:rPr>
          <w:rFonts w:ascii="Iowan Old Style Roman" w:hAnsi="Iowan Old Style Roman"/>
          <w:color w:val="000000" w:themeColor="text1"/>
          <w:sz w:val="20"/>
          <w:szCs w:val="20"/>
        </w:rPr>
        <w:t>Now invite all the different parts of you into your heart. Imagine they are sitting around the warmth of the ember with you.....and invite them to bring focus to their breath.....follow it in and out....(Pause) Breathe a little deeper than the time before and exhale a little deeper......bring focus to your open heart and as you sit beside each other visualise the ember of the fire in front of you......imagine your breath is stoking the ember......and with every breath in the ember begins to grow stronger…brighter…warmer.... And with every breath out invite the warm bright calmness…compassion…curiosity of your heart ember to begin to radiate throughout your bodies and into the world.</w:t>
      </w:r>
    </w:p>
    <w:p w14:paraId="6FDB38FC" w14:textId="1093D00E" w:rsidR="00596EB7" w:rsidRPr="00596EB7" w:rsidRDefault="00596EB7" w:rsidP="00596EB7">
      <w:pPr>
        <w:spacing w:before="100" w:beforeAutospacing="1" w:after="100" w:afterAutospacing="1"/>
        <w:rPr>
          <w:rFonts w:ascii="Iowan Old Style Roman" w:hAnsi="Iowan Old Style Roman"/>
          <w:color w:val="000000" w:themeColor="text1"/>
          <w:sz w:val="20"/>
          <w:szCs w:val="20"/>
        </w:rPr>
      </w:pPr>
      <w:r w:rsidRPr="00596EB7">
        <w:rPr>
          <w:rFonts w:ascii="Iowan Old Style Roman" w:hAnsi="Iowan Old Style Roman"/>
          <w:color w:val="000000" w:themeColor="text1"/>
          <w:sz w:val="20"/>
          <w:szCs w:val="20"/>
        </w:rPr>
        <w:t>And now, in your own way and at your own pace, I invite you to slowly open your eyes and return to the room.</w:t>
      </w:r>
      <w:r>
        <w:rPr>
          <w:rFonts w:ascii="Iowan Old Style Roman" w:hAnsi="Iowan Old Style Roman"/>
          <w:color w:val="000000" w:themeColor="text1"/>
          <w:sz w:val="20"/>
          <w:szCs w:val="20"/>
        </w:rPr>
        <w:t>”</w:t>
      </w:r>
    </w:p>
    <w:p w14:paraId="48260D37" w14:textId="09677BBF" w:rsidR="00596EB7" w:rsidRDefault="00596EB7" w:rsidP="00596EB7">
      <w:pPr>
        <w:rPr>
          <w:rFonts w:ascii="Iowan Old Style Roman" w:hAnsi="Iowan Old Style Roman"/>
          <w:i/>
          <w:iCs/>
          <w:color w:val="000000" w:themeColor="text1"/>
          <w:sz w:val="20"/>
          <w:szCs w:val="20"/>
        </w:rPr>
      </w:pPr>
      <w:r w:rsidRPr="00596EB7">
        <w:rPr>
          <w:rFonts w:ascii="Iowan Old Style Roman" w:hAnsi="Iowan Old Style Roman"/>
          <w:i/>
          <w:iCs/>
          <w:color w:val="000000" w:themeColor="text1"/>
          <w:sz w:val="20"/>
          <w:szCs w:val="20"/>
        </w:rPr>
        <w:t xml:space="preserve">Inspired by, Total Alignment Consulting, 2018. </w:t>
      </w:r>
    </w:p>
    <w:p w14:paraId="6203042F" w14:textId="28C468F3" w:rsidR="00596EB7" w:rsidRDefault="00596EB7" w:rsidP="00596EB7">
      <w:pPr>
        <w:rPr>
          <w:rFonts w:ascii="Iowan Old Style Roman" w:hAnsi="Iowan Old Style Roman"/>
          <w:i/>
          <w:iCs/>
          <w:color w:val="000000" w:themeColor="text1"/>
          <w:sz w:val="20"/>
          <w:szCs w:val="20"/>
        </w:rPr>
      </w:pPr>
    </w:p>
    <w:p w14:paraId="11FAFF02" w14:textId="0A22D391" w:rsidR="00596EB7" w:rsidRPr="00596EB7" w:rsidRDefault="00596EB7" w:rsidP="00596EB7">
      <w:pPr>
        <w:rPr>
          <w:rFonts w:ascii="Iowan Old Style Roman" w:hAnsi="Iowan Old Style Roman"/>
          <w:i/>
          <w:iCs/>
          <w:color w:val="000000" w:themeColor="text1"/>
          <w:sz w:val="20"/>
          <w:szCs w:val="20"/>
        </w:rPr>
      </w:pPr>
      <w:r>
        <w:rPr>
          <w:rFonts w:ascii="Iowan Old Style Roman" w:hAnsi="Iowan Old Style Roman"/>
          <w:i/>
          <w:iCs/>
          <w:noProof/>
          <w:color w:val="000000" w:themeColor="text1"/>
          <w:sz w:val="20"/>
          <w:szCs w:val="20"/>
        </w:rPr>
        <w:drawing>
          <wp:inline distT="0" distB="0" distL="0" distR="0" wp14:anchorId="751B14B3" wp14:editId="4B7127FF">
            <wp:extent cx="6512560" cy="4404995"/>
            <wp:effectExtent l="0" t="0" r="2540" b="1905"/>
            <wp:docPr id="1" name="Picture 1"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diagram&#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6512560" cy="4404995"/>
                    </a:xfrm>
                    <a:prstGeom prst="rect">
                      <a:avLst/>
                    </a:prstGeom>
                  </pic:spPr>
                </pic:pic>
              </a:graphicData>
            </a:graphic>
          </wp:inline>
        </w:drawing>
      </w:r>
    </w:p>
    <w:p w14:paraId="76D5BF95" w14:textId="77777777" w:rsidR="00596EB7" w:rsidRPr="00596EB7" w:rsidRDefault="00596EB7" w:rsidP="00596EB7">
      <w:pPr>
        <w:rPr>
          <w:rFonts w:ascii="Iowan Old Style Roman" w:hAnsi="Iowan Old Style Roman"/>
          <w:color w:val="000000" w:themeColor="text1"/>
          <w:sz w:val="20"/>
          <w:szCs w:val="20"/>
        </w:rPr>
      </w:pPr>
    </w:p>
    <w:p w14:paraId="0123B7B6" w14:textId="77777777" w:rsidR="00596EB7" w:rsidRPr="00596EB7" w:rsidRDefault="00596EB7" w:rsidP="00596EB7">
      <w:pPr>
        <w:rPr>
          <w:rFonts w:ascii="Iowan Old Style Roman" w:hAnsi="Iowan Old Style Roman"/>
          <w:sz w:val="20"/>
          <w:szCs w:val="20"/>
        </w:rPr>
      </w:pPr>
    </w:p>
    <w:p w14:paraId="606BDC11" w14:textId="77777777" w:rsidR="00A76437" w:rsidRPr="00596EB7" w:rsidRDefault="00A76437" w:rsidP="00596EB7">
      <w:pPr>
        <w:ind w:left="1616" w:hanging="198"/>
        <w:rPr>
          <w:rFonts w:ascii="Iowan Old Style Roman" w:hAnsi="Iowan Old Style Roman"/>
          <w:sz w:val="20"/>
          <w:szCs w:val="20"/>
        </w:rPr>
      </w:pPr>
    </w:p>
    <w:sectPr w:rsidR="00A76437" w:rsidRPr="00596EB7" w:rsidSect="00507FE6">
      <w:headerReference w:type="default" r:id="rId8"/>
      <w:footerReference w:type="default" r:id="rId9"/>
      <w:pgSz w:w="12240" w:h="15840" w:code="1"/>
      <w:pgMar w:top="992" w:right="992" w:bottom="992" w:left="992" w:header="227"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676EE1C" w14:textId="77777777" w:rsidR="007710B2" w:rsidRDefault="007710B2">
      <w:r>
        <w:separator/>
      </w:r>
    </w:p>
  </w:endnote>
  <w:endnote w:type="continuationSeparator" w:id="0">
    <w:p w14:paraId="2CAD0CC9" w14:textId="77777777" w:rsidR="007710B2" w:rsidRDefault="007710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Iowan Old Style Roman">
    <w:altName w:val="IOWAN OLD STYLE ROMAN"/>
    <w:panose1 w:val="02040602040506020204"/>
    <w:charset w:val="4D"/>
    <w:family w:val="roman"/>
    <w:pitch w:val="variable"/>
    <w:sig w:usb0="A00000EF" w:usb1="400020CB" w:usb2="00000000" w:usb3="00000000" w:csb0="00000093" w:csb1="00000000"/>
  </w:font>
  <w:font w:name="Trebuchet MS">
    <w:altName w:val="Trebuchet MS"/>
    <w:panose1 w:val="020B0603020202020204"/>
    <w:charset w:val="00"/>
    <w:family w:val="swiss"/>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3FF179" w14:textId="0306365A" w:rsidR="004F0C9D" w:rsidRPr="00755D79" w:rsidRDefault="004F0C9D" w:rsidP="004F0C9D">
    <w:pPr>
      <w:pStyle w:val="Footer"/>
      <w:tabs>
        <w:tab w:val="clear" w:pos="4320"/>
        <w:tab w:val="clear" w:pos="8640"/>
        <w:tab w:val="center" w:pos="5103"/>
        <w:tab w:val="right" w:pos="10206"/>
      </w:tabs>
      <w:ind w:right="48"/>
      <w:rPr>
        <w:rStyle w:val="PageNumber"/>
        <w:rFonts w:ascii="Trebuchet MS" w:hAnsi="Trebuchet MS"/>
        <w:sz w:val="16"/>
        <w:szCs w:val="16"/>
        <w14:shadow w14:blurRad="50800" w14:dist="38100" w14:dir="2700000" w14:sx="100000" w14:sy="100000" w14:kx="0" w14:ky="0" w14:algn="tl">
          <w14:srgbClr w14:val="000000">
            <w14:alpha w14:val="60000"/>
          </w14:srgbClr>
        </w14:shadow>
      </w:rPr>
    </w:pPr>
    <w:r w:rsidRPr="00FC12FD">
      <w:rPr>
        <w:rFonts w:ascii="Trebuchet MS" w:hAnsi="Trebuchet MS"/>
        <w:b/>
        <w:sz w:val="16"/>
        <w:szCs w:val="16"/>
      </w:rPr>
      <w:t>Email:</w:t>
    </w:r>
    <w:r w:rsidRPr="00FC12FD">
      <w:rPr>
        <w:rFonts w:ascii="Trebuchet MS" w:hAnsi="Trebuchet MS"/>
        <w:color w:val="0000FF"/>
        <w:sz w:val="16"/>
        <w:szCs w:val="16"/>
      </w:rPr>
      <w:t xml:space="preserve"> </w:t>
    </w:r>
    <w:r w:rsidR="0044747A">
      <w:rPr>
        <w:rStyle w:val="Hyperlink"/>
        <w:rFonts w:ascii="Trebuchet MS" w:hAnsi="Trebuchet MS"/>
        <w:sz w:val="16"/>
        <w:szCs w:val="16"/>
      </w:rPr>
      <w:t>claire@leadersaremad.co.uk</w:t>
    </w:r>
    <w:r w:rsidRPr="00FC12FD">
      <w:rPr>
        <w:rFonts w:ascii="Trebuchet MS" w:hAnsi="Trebuchet MS"/>
        <w:sz w:val="16"/>
        <w:szCs w:val="16"/>
      </w:rPr>
      <w:tab/>
      <w:t xml:space="preserve">Page </w:t>
    </w:r>
    <w:r w:rsidRPr="00FC12FD">
      <w:rPr>
        <w:rStyle w:val="PageNumber"/>
        <w:rFonts w:ascii="Trebuchet MS" w:hAnsi="Trebuchet MS"/>
        <w:sz w:val="16"/>
        <w:szCs w:val="16"/>
      </w:rPr>
      <w:fldChar w:fldCharType="begin"/>
    </w:r>
    <w:r w:rsidRPr="00FC12FD">
      <w:rPr>
        <w:rStyle w:val="PageNumber"/>
        <w:rFonts w:ascii="Trebuchet MS" w:hAnsi="Trebuchet MS"/>
        <w:sz w:val="16"/>
        <w:szCs w:val="16"/>
      </w:rPr>
      <w:instrText xml:space="preserve"> PAGE </w:instrText>
    </w:r>
    <w:r w:rsidRPr="00FC12FD">
      <w:rPr>
        <w:rStyle w:val="PageNumber"/>
        <w:rFonts w:ascii="Trebuchet MS" w:hAnsi="Trebuchet MS"/>
        <w:sz w:val="16"/>
        <w:szCs w:val="16"/>
      </w:rPr>
      <w:fldChar w:fldCharType="separate"/>
    </w:r>
    <w:r w:rsidR="00264516">
      <w:rPr>
        <w:rStyle w:val="PageNumber"/>
        <w:rFonts w:ascii="Trebuchet MS" w:hAnsi="Trebuchet MS"/>
        <w:noProof/>
        <w:sz w:val="16"/>
        <w:szCs w:val="16"/>
      </w:rPr>
      <w:t>1</w:t>
    </w:r>
    <w:r w:rsidRPr="00FC12FD">
      <w:rPr>
        <w:rStyle w:val="PageNumber"/>
        <w:rFonts w:ascii="Trebuchet MS" w:hAnsi="Trebuchet MS"/>
        <w:sz w:val="16"/>
        <w:szCs w:val="16"/>
      </w:rPr>
      <w:fldChar w:fldCharType="end"/>
    </w:r>
    <w:r w:rsidRPr="00FC12FD">
      <w:rPr>
        <w:rStyle w:val="PageNumber"/>
        <w:rFonts w:ascii="Trebuchet MS" w:hAnsi="Trebuchet MS"/>
        <w:sz w:val="16"/>
        <w:szCs w:val="16"/>
      </w:rPr>
      <w:t xml:space="preserve"> of </w:t>
    </w:r>
    <w:r w:rsidRPr="00FC12FD">
      <w:rPr>
        <w:rStyle w:val="PageNumber"/>
        <w:rFonts w:ascii="Trebuchet MS" w:hAnsi="Trebuchet MS"/>
        <w:sz w:val="16"/>
        <w:szCs w:val="16"/>
      </w:rPr>
      <w:fldChar w:fldCharType="begin"/>
    </w:r>
    <w:r w:rsidRPr="00FC12FD">
      <w:rPr>
        <w:rStyle w:val="PageNumber"/>
        <w:rFonts w:ascii="Trebuchet MS" w:hAnsi="Trebuchet MS"/>
        <w:sz w:val="16"/>
        <w:szCs w:val="16"/>
      </w:rPr>
      <w:instrText xml:space="preserve"> NUMPAGES </w:instrText>
    </w:r>
    <w:r w:rsidRPr="00FC12FD">
      <w:rPr>
        <w:rStyle w:val="PageNumber"/>
        <w:rFonts w:ascii="Trebuchet MS" w:hAnsi="Trebuchet MS"/>
        <w:sz w:val="16"/>
        <w:szCs w:val="16"/>
      </w:rPr>
      <w:fldChar w:fldCharType="separate"/>
    </w:r>
    <w:r w:rsidR="00264516">
      <w:rPr>
        <w:rStyle w:val="PageNumber"/>
        <w:rFonts w:ascii="Trebuchet MS" w:hAnsi="Trebuchet MS"/>
        <w:noProof/>
        <w:sz w:val="16"/>
        <w:szCs w:val="16"/>
      </w:rPr>
      <w:t>1</w:t>
    </w:r>
    <w:r w:rsidRPr="00FC12FD">
      <w:rPr>
        <w:rStyle w:val="PageNumber"/>
        <w:rFonts w:ascii="Trebuchet MS" w:hAnsi="Trebuchet MS"/>
        <w:sz w:val="16"/>
        <w:szCs w:val="16"/>
      </w:rPr>
      <w:fldChar w:fldCharType="end"/>
    </w:r>
    <w:r>
      <w:rPr>
        <w:rStyle w:val="PageNumber"/>
        <w:rFonts w:ascii="Trebuchet MS" w:hAnsi="Trebuchet MS"/>
        <w:sz w:val="16"/>
        <w:szCs w:val="16"/>
      </w:rPr>
      <w:tab/>
    </w:r>
    <w:r w:rsidR="00F47D5B">
      <w:rPr>
        <w:rStyle w:val="PageNumber"/>
        <w:rFonts w:ascii="Trebuchet MS" w:hAnsi="Trebuchet MS"/>
        <w:sz w:val="16"/>
        <w:szCs w:val="16"/>
        <w14:shadow w14:blurRad="50800" w14:dist="38100" w14:dir="2700000" w14:sx="100000" w14:sy="100000" w14:kx="0" w14:ky="0" w14:algn="tl">
          <w14:srgbClr w14:val="000000">
            <w14:alpha w14:val="60000"/>
          </w14:srgbClr>
        </w14:shadow>
      </w:rPr>
      <w:t>Leaders are making a difference ltd</w:t>
    </w:r>
  </w:p>
  <w:p w14:paraId="213FF17A" w14:textId="5E3CEEF2" w:rsidR="002762C1" w:rsidRPr="00755D79" w:rsidRDefault="004F0C9D" w:rsidP="004F0C9D">
    <w:pPr>
      <w:pStyle w:val="Footer"/>
      <w:tabs>
        <w:tab w:val="clear" w:pos="8640"/>
        <w:tab w:val="center" w:pos="5103"/>
        <w:tab w:val="right" w:pos="10206"/>
      </w:tabs>
      <w:ind w:right="48"/>
      <w:rPr>
        <w:rFonts w:ascii="Trebuchet MS" w:hAnsi="Trebuchet MS"/>
        <w:sz w:val="16"/>
        <w:szCs w:val="16"/>
        <w14:shadow w14:blurRad="50800" w14:dist="38100" w14:dir="2700000" w14:sx="100000" w14:sy="100000" w14:kx="0" w14:ky="0" w14:algn="tl">
          <w14:srgbClr w14:val="000000">
            <w14:alpha w14:val="60000"/>
          </w14:srgbClr>
        </w14:shadow>
      </w:rPr>
    </w:pPr>
    <w:r w:rsidRPr="00FC12FD">
      <w:rPr>
        <w:rFonts w:ascii="Trebuchet MS" w:hAnsi="Trebuchet MS"/>
        <w:b/>
        <w:sz w:val="16"/>
        <w:szCs w:val="16"/>
      </w:rPr>
      <w:t xml:space="preserve">Phone: </w:t>
    </w:r>
    <w:r w:rsidR="00F47D5B">
      <w:rPr>
        <w:rFonts w:ascii="Trebuchet MS" w:hAnsi="Trebuchet MS"/>
        <w:sz w:val="16"/>
        <w:szCs w:val="16"/>
      </w:rPr>
      <w:t>07703797614</w:t>
    </w:r>
    <w:r>
      <w:rPr>
        <w:rFonts w:ascii="Trebuchet MS" w:hAnsi="Trebuchet MS"/>
        <w:sz w:val="16"/>
        <w:szCs w:val="16"/>
      </w:rPr>
      <w:tab/>
    </w:r>
    <w:r w:rsidRPr="00FC12FD">
      <w:rPr>
        <w:rFonts w:ascii="Trebuchet MS" w:hAnsi="Trebuchet MS"/>
        <w:sz w:val="16"/>
        <w:szCs w:val="16"/>
      </w:rPr>
      <w:tab/>
    </w:r>
    <w:r>
      <w:rPr>
        <w:rFonts w:ascii="Trebuchet MS" w:hAnsi="Trebuchet MS"/>
        <w:sz w:val="16"/>
        <w:szCs w:val="16"/>
      </w:rPr>
      <w:tab/>
    </w:r>
    <w:r w:rsidR="00F47D5B">
      <w:rPr>
        <w:rStyle w:val="Hyperlink"/>
        <w:rFonts w:ascii="Trebuchet MS" w:hAnsi="Trebuchet MS"/>
        <w:sz w:val="16"/>
        <w:szCs w:val="16"/>
      </w:rPr>
      <w:t>www.leadersaremad.co.uk</w:t>
    </w:r>
    <w:r w:rsidRPr="00FC12FD">
      <w:rPr>
        <w:rFonts w:ascii="Trebuchet MS" w:hAnsi="Trebuchet MS"/>
        <w:color w:val="0000FF"/>
        <w:sz w:val="16"/>
        <w:szCs w:val="16"/>
      </w:rPr>
      <w:t xml:space="preserve"> </w:t>
    </w:r>
    <w:r w:rsidRPr="00C83704">
      <w:rPr>
        <w:szCs w:val="16"/>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7219C35" w14:textId="77777777" w:rsidR="007710B2" w:rsidRDefault="007710B2">
      <w:r>
        <w:separator/>
      </w:r>
    </w:p>
  </w:footnote>
  <w:footnote w:type="continuationSeparator" w:id="0">
    <w:p w14:paraId="74CFBB25" w14:textId="77777777" w:rsidR="007710B2" w:rsidRDefault="007710B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3FF178" w14:textId="72895515" w:rsidR="00D4688C" w:rsidRPr="00596EB7" w:rsidRDefault="001C37BD" w:rsidP="001157F0">
    <w:pPr>
      <w:pStyle w:val="Header"/>
      <w:tabs>
        <w:tab w:val="clear" w:pos="8640"/>
        <w:tab w:val="right" w:pos="10065"/>
      </w:tabs>
      <w:ind w:left="709"/>
      <w:rPr>
        <w:rFonts w:ascii="Iowan Old Style Roman" w:hAnsi="Iowan Old Style Roman"/>
        <w:sz w:val="32"/>
        <w:szCs w:val="32"/>
      </w:rPr>
    </w:pPr>
    <w:r w:rsidRPr="00596EB7">
      <w:rPr>
        <w:rFonts w:ascii="Iowan Old Style Roman" w:hAnsi="Iowan Old Style Roman"/>
        <w:noProof/>
        <w:spacing w:val="-4"/>
        <w:sz w:val="32"/>
        <w:szCs w:val="32"/>
      </w:rPr>
      <w:drawing>
        <wp:inline distT="0" distB="0" distL="0" distR="0" wp14:anchorId="0C8CD1A1" wp14:editId="1152BFC5">
          <wp:extent cx="668216" cy="668216"/>
          <wp:effectExtent l="0" t="0" r="0" b="0"/>
          <wp:docPr id="2" name="Picture 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671224" cy="671224"/>
                  </a:xfrm>
                  <a:prstGeom prst="rect">
                    <a:avLst/>
                  </a:prstGeom>
                </pic:spPr>
              </pic:pic>
            </a:graphicData>
          </a:graphic>
        </wp:inline>
      </w:drawing>
    </w:r>
    <w:r w:rsidRPr="00596EB7">
      <w:rPr>
        <w:rFonts w:ascii="Iowan Old Style Roman" w:hAnsi="Iowan Old Style Roman"/>
        <w:spacing w:val="-4"/>
        <w:sz w:val="32"/>
        <w:szCs w:val="32"/>
      </w:rPr>
      <w:t xml:space="preserve">  </w:t>
    </w:r>
    <w:r w:rsidR="00596EB7">
      <w:rPr>
        <w:rFonts w:ascii="Iowan Old Style Roman" w:hAnsi="Iowan Old Style Roman"/>
        <w:spacing w:val="-4"/>
        <w:sz w:val="32"/>
        <w:szCs w:val="32"/>
      </w:rPr>
      <w:tab/>
    </w:r>
    <w:r w:rsidR="00596EB7" w:rsidRPr="00596EB7">
      <w:rPr>
        <w:rFonts w:ascii="Iowan Old Style Roman" w:hAnsi="Iowan Old Style Roman"/>
        <w:b/>
        <w:bCs/>
        <w:color w:val="000000" w:themeColor="text1"/>
        <w:sz w:val="32"/>
        <w:szCs w:val="32"/>
      </w:rPr>
      <w:t>Wholehearted Listening</w:t>
    </w:r>
    <w:r w:rsidR="00D4688C" w:rsidRPr="00596EB7">
      <w:rPr>
        <w:rFonts w:ascii="Iowan Old Style Roman" w:hAnsi="Iowan Old Style Roman"/>
        <w:spacing w:val="-4"/>
        <w:sz w:val="32"/>
        <w:szCs w:val="32"/>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9E44E0E"/>
    <w:multiLevelType w:val="hybridMultilevel"/>
    <w:tmpl w:val="89087C86"/>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 w15:restartNumberingAfterBreak="0">
    <w:nsid w:val="3A4E0FDE"/>
    <w:multiLevelType w:val="hybridMultilevel"/>
    <w:tmpl w:val="B7A25156"/>
    <w:lvl w:ilvl="0" w:tplc="A72AA760">
      <w:start w:val="1"/>
      <w:numFmt w:val="bullet"/>
      <w:lvlText w:val=""/>
      <w:lvlJc w:val="left"/>
      <w:pPr>
        <w:tabs>
          <w:tab w:val="num" w:pos="1806"/>
        </w:tabs>
        <w:ind w:left="1806" w:hanging="360"/>
      </w:pPr>
      <w:rPr>
        <w:rFonts w:ascii="Symbol" w:hAnsi="Symbol" w:hint="default"/>
        <w:color w:val="auto"/>
        <w:sz w:val="18"/>
        <w:szCs w:val="18"/>
      </w:rPr>
    </w:lvl>
    <w:lvl w:ilvl="1" w:tplc="04090003" w:tentative="1">
      <w:start w:val="1"/>
      <w:numFmt w:val="bullet"/>
      <w:lvlText w:val="o"/>
      <w:lvlJc w:val="left"/>
      <w:pPr>
        <w:tabs>
          <w:tab w:val="num" w:pos="2886"/>
        </w:tabs>
        <w:ind w:left="2886" w:hanging="360"/>
      </w:pPr>
      <w:rPr>
        <w:rFonts w:ascii="Courier New" w:hAnsi="Courier New" w:cs="Courier New" w:hint="default"/>
      </w:rPr>
    </w:lvl>
    <w:lvl w:ilvl="2" w:tplc="04090005" w:tentative="1">
      <w:start w:val="1"/>
      <w:numFmt w:val="bullet"/>
      <w:lvlText w:val=""/>
      <w:lvlJc w:val="left"/>
      <w:pPr>
        <w:tabs>
          <w:tab w:val="num" w:pos="3606"/>
        </w:tabs>
        <w:ind w:left="3606" w:hanging="360"/>
      </w:pPr>
      <w:rPr>
        <w:rFonts w:ascii="Wingdings" w:hAnsi="Wingdings" w:hint="default"/>
      </w:rPr>
    </w:lvl>
    <w:lvl w:ilvl="3" w:tplc="04090001" w:tentative="1">
      <w:start w:val="1"/>
      <w:numFmt w:val="bullet"/>
      <w:lvlText w:val=""/>
      <w:lvlJc w:val="left"/>
      <w:pPr>
        <w:tabs>
          <w:tab w:val="num" w:pos="4326"/>
        </w:tabs>
        <w:ind w:left="4326" w:hanging="360"/>
      </w:pPr>
      <w:rPr>
        <w:rFonts w:ascii="Symbol" w:hAnsi="Symbol" w:hint="default"/>
      </w:rPr>
    </w:lvl>
    <w:lvl w:ilvl="4" w:tplc="04090003" w:tentative="1">
      <w:start w:val="1"/>
      <w:numFmt w:val="bullet"/>
      <w:lvlText w:val="o"/>
      <w:lvlJc w:val="left"/>
      <w:pPr>
        <w:tabs>
          <w:tab w:val="num" w:pos="5046"/>
        </w:tabs>
        <w:ind w:left="5046" w:hanging="360"/>
      </w:pPr>
      <w:rPr>
        <w:rFonts w:ascii="Courier New" w:hAnsi="Courier New" w:cs="Courier New" w:hint="default"/>
      </w:rPr>
    </w:lvl>
    <w:lvl w:ilvl="5" w:tplc="04090005" w:tentative="1">
      <w:start w:val="1"/>
      <w:numFmt w:val="bullet"/>
      <w:lvlText w:val=""/>
      <w:lvlJc w:val="left"/>
      <w:pPr>
        <w:tabs>
          <w:tab w:val="num" w:pos="5766"/>
        </w:tabs>
        <w:ind w:left="5766" w:hanging="360"/>
      </w:pPr>
      <w:rPr>
        <w:rFonts w:ascii="Wingdings" w:hAnsi="Wingdings" w:hint="default"/>
      </w:rPr>
    </w:lvl>
    <w:lvl w:ilvl="6" w:tplc="04090001" w:tentative="1">
      <w:start w:val="1"/>
      <w:numFmt w:val="bullet"/>
      <w:lvlText w:val=""/>
      <w:lvlJc w:val="left"/>
      <w:pPr>
        <w:tabs>
          <w:tab w:val="num" w:pos="6486"/>
        </w:tabs>
        <w:ind w:left="6486" w:hanging="360"/>
      </w:pPr>
      <w:rPr>
        <w:rFonts w:ascii="Symbol" w:hAnsi="Symbol" w:hint="default"/>
      </w:rPr>
    </w:lvl>
    <w:lvl w:ilvl="7" w:tplc="04090003" w:tentative="1">
      <w:start w:val="1"/>
      <w:numFmt w:val="bullet"/>
      <w:lvlText w:val="o"/>
      <w:lvlJc w:val="left"/>
      <w:pPr>
        <w:tabs>
          <w:tab w:val="num" w:pos="7206"/>
        </w:tabs>
        <w:ind w:left="7206" w:hanging="360"/>
      </w:pPr>
      <w:rPr>
        <w:rFonts w:ascii="Courier New" w:hAnsi="Courier New" w:cs="Courier New" w:hint="default"/>
      </w:rPr>
    </w:lvl>
    <w:lvl w:ilvl="8" w:tplc="04090005" w:tentative="1">
      <w:start w:val="1"/>
      <w:numFmt w:val="bullet"/>
      <w:lvlText w:val=""/>
      <w:lvlJc w:val="left"/>
      <w:pPr>
        <w:tabs>
          <w:tab w:val="num" w:pos="7926"/>
        </w:tabs>
        <w:ind w:left="7926" w:hanging="360"/>
      </w:pPr>
      <w:rPr>
        <w:rFonts w:ascii="Wingdings" w:hAnsi="Wingdings" w:hint="default"/>
      </w:rPr>
    </w:lvl>
  </w:abstractNum>
  <w:abstractNum w:abstractNumId="2" w15:restartNumberingAfterBreak="0">
    <w:nsid w:val="474572EE"/>
    <w:multiLevelType w:val="hybridMultilevel"/>
    <w:tmpl w:val="BFB89582"/>
    <w:lvl w:ilvl="0" w:tplc="8B5481FE">
      <w:start w:val="1"/>
      <w:numFmt w:val="bullet"/>
      <w:lvlText w:val=""/>
      <w:lvlJc w:val="left"/>
      <w:pPr>
        <w:ind w:left="720" w:hanging="360"/>
      </w:pPr>
      <w:rPr>
        <w:rFonts w:ascii="Symbol" w:hAnsi="Symbol" w:hint="default"/>
        <w:color w:val="76923C" w:themeColor="accent3" w:themeShade="BF"/>
        <w:sz w:val="24"/>
        <w:szCs w:val="18"/>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6"/>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B3E93"/>
    <w:rsid w:val="000835A2"/>
    <w:rsid w:val="000A5F0C"/>
    <w:rsid w:val="000B3E93"/>
    <w:rsid w:val="001157F0"/>
    <w:rsid w:val="001205AB"/>
    <w:rsid w:val="00170F20"/>
    <w:rsid w:val="00175A9A"/>
    <w:rsid w:val="0018382D"/>
    <w:rsid w:val="0018778A"/>
    <w:rsid w:val="001C355C"/>
    <w:rsid w:val="001C37BD"/>
    <w:rsid w:val="001E7870"/>
    <w:rsid w:val="00201209"/>
    <w:rsid w:val="002541A1"/>
    <w:rsid w:val="00264516"/>
    <w:rsid w:val="002762C1"/>
    <w:rsid w:val="002B2245"/>
    <w:rsid w:val="002C1EDE"/>
    <w:rsid w:val="002E1694"/>
    <w:rsid w:val="003112BF"/>
    <w:rsid w:val="0033040D"/>
    <w:rsid w:val="00330864"/>
    <w:rsid w:val="003357B9"/>
    <w:rsid w:val="00357557"/>
    <w:rsid w:val="00381EA7"/>
    <w:rsid w:val="003B52D8"/>
    <w:rsid w:val="003C0450"/>
    <w:rsid w:val="004073F8"/>
    <w:rsid w:val="004105C3"/>
    <w:rsid w:val="00410E2B"/>
    <w:rsid w:val="00426615"/>
    <w:rsid w:val="0044747A"/>
    <w:rsid w:val="004A1D1F"/>
    <w:rsid w:val="004B40F5"/>
    <w:rsid w:val="004B7A84"/>
    <w:rsid w:val="004D50F3"/>
    <w:rsid w:val="004E1B3C"/>
    <w:rsid w:val="004F0C9D"/>
    <w:rsid w:val="004F1A79"/>
    <w:rsid w:val="00507FE6"/>
    <w:rsid w:val="00516BBF"/>
    <w:rsid w:val="00516F4A"/>
    <w:rsid w:val="00583214"/>
    <w:rsid w:val="00596EB7"/>
    <w:rsid w:val="005B3071"/>
    <w:rsid w:val="005C7360"/>
    <w:rsid w:val="0061568C"/>
    <w:rsid w:val="00617ABD"/>
    <w:rsid w:val="00625BD1"/>
    <w:rsid w:val="00681013"/>
    <w:rsid w:val="006A0332"/>
    <w:rsid w:val="006E7DCC"/>
    <w:rsid w:val="006F76A7"/>
    <w:rsid w:val="00755D79"/>
    <w:rsid w:val="007700B1"/>
    <w:rsid w:val="007710B2"/>
    <w:rsid w:val="007C0A60"/>
    <w:rsid w:val="007D265D"/>
    <w:rsid w:val="00841AE2"/>
    <w:rsid w:val="008778CF"/>
    <w:rsid w:val="008D71EF"/>
    <w:rsid w:val="008E34DC"/>
    <w:rsid w:val="008E6A88"/>
    <w:rsid w:val="008F644F"/>
    <w:rsid w:val="0093035F"/>
    <w:rsid w:val="00933DB9"/>
    <w:rsid w:val="009613F2"/>
    <w:rsid w:val="00994A56"/>
    <w:rsid w:val="00A16B71"/>
    <w:rsid w:val="00A27799"/>
    <w:rsid w:val="00A33661"/>
    <w:rsid w:val="00A365F7"/>
    <w:rsid w:val="00A76437"/>
    <w:rsid w:val="00AB1102"/>
    <w:rsid w:val="00AB2CD9"/>
    <w:rsid w:val="00AB3D78"/>
    <w:rsid w:val="00AC0FCA"/>
    <w:rsid w:val="00AC27A1"/>
    <w:rsid w:val="00AE5117"/>
    <w:rsid w:val="00B24D7F"/>
    <w:rsid w:val="00B261A8"/>
    <w:rsid w:val="00B44F7C"/>
    <w:rsid w:val="00B50ADC"/>
    <w:rsid w:val="00BA0933"/>
    <w:rsid w:val="00BA25B6"/>
    <w:rsid w:val="00BA41F7"/>
    <w:rsid w:val="00BC74CC"/>
    <w:rsid w:val="00BD070E"/>
    <w:rsid w:val="00CC63E1"/>
    <w:rsid w:val="00CE038A"/>
    <w:rsid w:val="00CF0A52"/>
    <w:rsid w:val="00D02416"/>
    <w:rsid w:val="00D34461"/>
    <w:rsid w:val="00D4688C"/>
    <w:rsid w:val="00D73338"/>
    <w:rsid w:val="00D75B4C"/>
    <w:rsid w:val="00DC59CA"/>
    <w:rsid w:val="00DD5729"/>
    <w:rsid w:val="00E33164"/>
    <w:rsid w:val="00EF4F82"/>
    <w:rsid w:val="00EF56A8"/>
    <w:rsid w:val="00F12F98"/>
    <w:rsid w:val="00F13F44"/>
    <w:rsid w:val="00F1597D"/>
    <w:rsid w:val="00F441FE"/>
    <w:rsid w:val="00F47D5B"/>
    <w:rsid w:val="00F52860"/>
    <w:rsid w:val="00F72D83"/>
    <w:rsid w:val="00F86A86"/>
    <w:rsid w:val="00FE2246"/>
    <w:rsid w:val="00FE4FD2"/>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14:docId w14:val="213FF149"/>
  <w15:docId w15:val="{27C2CA2A-4A36-FA47-AA9D-FD364C263C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CA" w:eastAsia="en-C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E2246"/>
    <w:rPr>
      <w:sz w:val="24"/>
      <w:szCs w:val="24"/>
      <w:lang w:val="en-US" w:eastAsia="en-US"/>
    </w:rPr>
  </w:style>
  <w:style w:type="paragraph" w:styleId="Heading1">
    <w:name w:val="heading 1"/>
    <w:basedOn w:val="Normal"/>
    <w:next w:val="Normal"/>
    <w:link w:val="Heading1Char"/>
    <w:qFormat/>
    <w:rsid w:val="005B3071"/>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FE2246"/>
    <w:pPr>
      <w:keepNext/>
      <w:spacing w:before="240" w:after="60"/>
      <w:outlineLvl w:val="1"/>
    </w:pPr>
    <w:rPr>
      <w:rFonts w:ascii="Arial" w:hAnsi="Arial" w:cs="Arial"/>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D4688C"/>
    <w:pPr>
      <w:tabs>
        <w:tab w:val="center" w:pos="4320"/>
        <w:tab w:val="right" w:pos="8640"/>
      </w:tabs>
    </w:pPr>
  </w:style>
  <w:style w:type="paragraph" w:styleId="Footer">
    <w:name w:val="footer"/>
    <w:basedOn w:val="Normal"/>
    <w:rsid w:val="00D4688C"/>
    <w:pPr>
      <w:tabs>
        <w:tab w:val="center" w:pos="4320"/>
        <w:tab w:val="right" w:pos="8640"/>
      </w:tabs>
    </w:pPr>
  </w:style>
  <w:style w:type="character" w:customStyle="1" w:styleId="Heading1Char">
    <w:name w:val="Heading 1 Char"/>
    <w:basedOn w:val="DefaultParagraphFont"/>
    <w:link w:val="Heading1"/>
    <w:rsid w:val="00D4688C"/>
    <w:rPr>
      <w:rFonts w:ascii="Arial" w:hAnsi="Arial" w:cs="Arial"/>
      <w:b/>
      <w:bCs/>
      <w:kern w:val="32"/>
      <w:sz w:val="32"/>
      <w:szCs w:val="32"/>
      <w:lang w:val="en-US" w:eastAsia="en-US" w:bidi="ar-SA"/>
    </w:rPr>
  </w:style>
  <w:style w:type="paragraph" w:styleId="NormalWeb">
    <w:name w:val="Normal (Web)"/>
    <w:basedOn w:val="Normal"/>
    <w:rsid w:val="00D4688C"/>
    <w:pPr>
      <w:spacing w:before="100" w:beforeAutospacing="1" w:after="100" w:afterAutospacing="1"/>
    </w:pPr>
  </w:style>
  <w:style w:type="character" w:styleId="PageNumber">
    <w:name w:val="page number"/>
    <w:basedOn w:val="DefaultParagraphFont"/>
    <w:rsid w:val="002762C1"/>
  </w:style>
  <w:style w:type="character" w:styleId="Hyperlink">
    <w:name w:val="Hyperlink"/>
    <w:basedOn w:val="DefaultParagraphFont"/>
    <w:rsid w:val="002762C1"/>
    <w:rPr>
      <w:color w:val="0000FF"/>
      <w:u w:val="single"/>
    </w:rPr>
  </w:style>
  <w:style w:type="table" w:styleId="TableGrid">
    <w:name w:val="Table Grid"/>
    <w:basedOn w:val="TableNormal"/>
    <w:rsid w:val="006156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264516"/>
    <w:rPr>
      <w:rFonts w:ascii="Tahoma" w:hAnsi="Tahoma" w:cs="Tahoma"/>
      <w:sz w:val="16"/>
      <w:szCs w:val="16"/>
    </w:rPr>
  </w:style>
  <w:style w:type="character" w:customStyle="1" w:styleId="BalloonTextChar">
    <w:name w:val="Balloon Text Char"/>
    <w:basedOn w:val="DefaultParagraphFont"/>
    <w:link w:val="BalloonText"/>
    <w:uiPriority w:val="99"/>
    <w:semiHidden/>
    <w:rsid w:val="00264516"/>
    <w:rPr>
      <w:rFonts w:ascii="Tahoma" w:hAnsi="Tahoma" w:cs="Tahoma"/>
      <w:sz w:val="16"/>
      <w:szCs w:val="1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2</Pages>
  <Words>687</Words>
  <Characters>3163</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Where do I need to take care of myself more</vt:lpstr>
    </vt:vector>
  </TitlesOfParts>
  <Company>Microsoft</Company>
  <LinksUpToDate>false</LinksUpToDate>
  <CharactersWithSpaces>3843</CharactersWithSpaces>
  <SharedDoc>false</SharedDoc>
  <HLinks>
    <vt:vector size="12" baseType="variant">
      <vt:variant>
        <vt:i4>3014704</vt:i4>
      </vt:variant>
      <vt:variant>
        <vt:i4>9</vt:i4>
      </vt:variant>
      <vt:variant>
        <vt:i4>0</vt:i4>
      </vt:variant>
      <vt:variant>
        <vt:i4>5</vt:i4>
      </vt:variant>
      <vt:variant>
        <vt:lpwstr>http://www.simplicitylifecoaching.com/</vt:lpwstr>
      </vt:variant>
      <vt:variant>
        <vt:lpwstr/>
      </vt:variant>
      <vt:variant>
        <vt:i4>4849772</vt:i4>
      </vt:variant>
      <vt:variant>
        <vt:i4>0</vt:i4>
      </vt:variant>
      <vt:variant>
        <vt:i4>0</vt:i4>
      </vt:variant>
      <vt:variant>
        <vt:i4>5</vt:i4>
      </vt:variant>
      <vt:variant>
        <vt:lpwstr>mailto:emma@simplicitylifecoaching.com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Where do I need to take care of myself more</dc:title>
  <dc:creator>Emma-Louise Elsey</dc:creator>
  <cp:lastModifiedBy>Claire Walton</cp:lastModifiedBy>
  <cp:revision>2</cp:revision>
  <cp:lastPrinted>2012-04-05T00:43:00Z</cp:lastPrinted>
  <dcterms:created xsi:type="dcterms:W3CDTF">2021-04-08T11:30:00Z</dcterms:created>
  <dcterms:modified xsi:type="dcterms:W3CDTF">2021-04-08T11:30:00Z</dcterms:modified>
</cp:coreProperties>
</file>