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1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80"/>
        <w:gridCol w:w="6069"/>
        <w:gridCol w:w="6068"/>
      </w:tblGrid>
      <w:tr>
        <w:tblPrEx>
          <w:shd w:val="clear" w:color="auto" w:fill="499bc9"/>
        </w:tblPrEx>
        <w:trPr>
          <w:trHeight w:val="320" w:hRule="atLeast"/>
          <w:tblHeader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Fonts w:ascii="Akzidenz-Grotesk Std Bold" w:hAnsi="Akzidenz-Grotesk Std Bold"/>
                <w:b w:val="0"/>
                <w:bCs w:val="0"/>
                <w:rtl w:val="0"/>
                <w:lang w:val="da-DK"/>
              </w:rPr>
              <w:t>TIDSPUNKT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Fonts w:ascii="Akzidenz-Grotesk Std Bold" w:hAnsi="Akzidenz-Grotesk Std Bold"/>
                <w:b w:val="0"/>
                <w:bCs w:val="0"/>
                <w:rtl w:val="0"/>
                <w:lang w:val="da-DK"/>
              </w:rPr>
              <w:t>HVAD SPISTE/DRAK DU?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Fonts w:ascii="Akzidenz-Grotesk Std Bold" w:hAnsi="Akzidenz-Grotesk Std Bold"/>
                <w:b w:val="0"/>
                <w:bCs w:val="0"/>
                <w:rtl w:val="0"/>
              </w:rPr>
              <w:t>KOMMENTARER, TANKER, INDSIGTER</w:t>
            </w:r>
          </w:p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ind w:left="108" w:hanging="108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kzidenz-Grotesk Std Bold">
    <w:charset w:val="00"/>
    <w:family w:val="roman"/>
    <w:pitch w:val="default"/>
  </w:font>
  <w:font w:name="Avenir Heavy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rtl w:val="0"/>
        <w:lang w:val="da-DK"/>
      </w:rPr>
      <w:t xml:space="preserve">UMAHRO </w:t>
    </w:r>
    <w:r>
      <w:rPr>
        <w:b w:val="1"/>
        <w:bCs w:val="1"/>
        <w:rtl w:val="0"/>
        <w:lang w:val="da-DK"/>
      </w:rPr>
      <w:t>ApS</w:t>
    </w:r>
    <w:r>
      <w:rPr>
        <w:b w:val="1"/>
        <w:bCs w:val="1"/>
        <w:rtl w:val="0"/>
        <w:lang w:val="da-DK"/>
      </w:rPr>
      <w:t xml:space="preserve"> • </w:t>
    </w:r>
    <w:r>
      <w:rPr>
        <w:rtl w:val="0"/>
      </w:rPr>
      <w:t>Svanem</w:t>
    </w:r>
    <w:r>
      <w:rPr>
        <w:rtl w:val="0"/>
      </w:rPr>
      <w:t>ø</w:t>
    </w:r>
    <w:r>
      <w:rPr>
        <w:rtl w:val="0"/>
      </w:rPr>
      <w:t>llevej</w:t>
    </w:r>
    <w:r>
      <w:rPr>
        <w:rtl w:val="0"/>
      </w:rPr>
      <w:t xml:space="preserve"> </w:t>
    </w:r>
    <w:r>
      <w:rPr>
        <w:rtl w:val="0"/>
      </w:rPr>
      <w:t>41</w:t>
    </w:r>
    <w:r>
      <w:rPr>
        <w:rtl w:val="0"/>
      </w:rPr>
      <w:t xml:space="preserve"> • </w:t>
    </w:r>
    <w:r>
      <w:rPr>
        <w:rtl w:val="0"/>
      </w:rPr>
      <w:t>2900</w:t>
    </w:r>
    <w:r>
      <w:rPr>
        <w:rtl w:val="0"/>
      </w:rPr>
      <w:t xml:space="preserve"> </w:t>
    </w:r>
    <w:r>
      <w:rPr>
        <w:rtl w:val="0"/>
      </w:rPr>
      <w:t>Hellerup</w:t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31319579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00"/>
        <w:u w:val="none" w:color="0000ff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Heavy" w:hAnsi="Avenir Heavy"/>
        <w:rtl w:val="0"/>
        <w:lang w:val="da-DK"/>
      </w:rPr>
      <w:t xml:space="preserve">UMAHRO </w:t>
    </w:r>
    <w:r>
      <w:rPr>
        <w:rFonts w:ascii="Avenir Heavy" w:hAnsi="Avenir Heavy"/>
        <w:rtl w:val="0"/>
        <w:lang w:val="da-DK"/>
      </w:rPr>
      <w:t>ApS</w:t>
    </w:r>
    <w:r>
      <w:rPr>
        <w:rFonts w:ascii="Avenir Heavy" w:hAnsi="Avenir Heavy" w:hint="default"/>
        <w:rtl w:val="0"/>
        <w:lang w:val="da-DK"/>
      </w:rPr>
      <w:t xml:space="preserve"> • </w:t>
    </w:r>
    <w:r>
      <w:rPr>
        <w:rFonts w:ascii="Avenir Book" w:hAnsi="Avenir Book"/>
        <w:rtl w:val="0"/>
        <w:lang w:val="da-DK"/>
      </w:rPr>
      <w:t>The Social Club-Working House, Store Regnegade 12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hAnsi="Avenir Book"/>
        <w:rtl w:val="0"/>
        <w:lang w:val="da-DK"/>
      </w:rPr>
      <w:t>1110</w:t>
    </w:r>
    <w:r>
      <w:rPr>
        <w:rFonts w:ascii="Avenir Book" w:hAnsi="Avenir Book"/>
        <w:rtl w:val="0"/>
        <w:lang w:val="da-DK"/>
      </w:rPr>
      <w:t xml:space="preserve"> </w:t>
    </w:r>
    <w:r>
      <w:rPr>
        <w:rFonts w:ascii="Avenir Book" w:hAnsi="Avenir Book"/>
        <w:rtl w:val="0"/>
        <w:lang w:val="da-DK"/>
      </w:rPr>
      <w:t>K</w:t>
    </w:r>
    <w:r>
      <w:rPr>
        <w:rFonts w:ascii="Avenir Book" w:hAnsi="Avenir Book" w:hint="default"/>
        <w:rtl w:val="0"/>
        <w:lang w:val="da-DK"/>
      </w:rPr>
      <w:t>ø</w:t>
    </w:r>
    <w:r>
      <w:rPr>
        <w:rFonts w:ascii="Avenir Book" w:hAnsi="Avenir Book"/>
        <w:rtl w:val="0"/>
        <w:lang w:val="da-DK"/>
      </w:rPr>
      <w:t>benhavn K</w:t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"http://www.umahrouniverse.com"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en-US"/>
      </w:rPr>
      <w:t>www.umahrouniverse.com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</w:t>
    </w:r>
    <w:r>
      <w:rPr>
        <w:rFonts w:ascii="Avenir Book" w:hAnsi="Avenir Book"/>
        <w:rtl w:val="0"/>
        <w:lang w:val="da-DK"/>
      </w:rPr>
      <w:t xml:space="preserve"> </w:t>
    </w:r>
    <w:r>
      <w:rPr>
        <w:rFonts w:ascii="Avenir Book" w:hAnsi="Avenir Book"/>
        <w:rtl w:val="0"/>
        <w:lang w:val="da-DK"/>
      </w:rPr>
      <w:t>31</w:t>
    </w:r>
    <w:r>
      <w:rPr>
        <w:rFonts w:ascii="Avenir Book" w:hAnsi="Avenir Book"/>
        <w:rtl w:val="0"/>
        <w:lang w:val="da-DK"/>
      </w:rPr>
      <w:t xml:space="preserve"> </w:t>
    </w:r>
    <w:r>
      <w:rPr>
        <w:rFonts w:ascii="Avenir Book" w:hAnsi="Avenir Book"/>
        <w:rtl w:val="0"/>
        <w:lang w:val="da-DK"/>
      </w:rPr>
      <w:t>95</w:t>
    </w:r>
    <w:r>
      <w:rPr>
        <w:rFonts w:ascii="Avenir Book" w:hAnsi="Avenir Book"/>
        <w:rtl w:val="0"/>
        <w:lang w:val="da-DK"/>
      </w:rPr>
      <w:t xml:space="preserve"> </w:t>
    </w:r>
    <w:r>
      <w:rPr>
        <w:rFonts w:ascii="Avenir Book" w:hAnsi="Avenir Book"/>
        <w:rtl w:val="0"/>
        <w:lang w:val="da-DK"/>
      </w:rPr>
      <w:t>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00"/>
        <w:u w:val="none" w:color="0000ff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</w:pPr>
    <w:r>
      <w:rPr>
        <w:rtl w:val="0"/>
      </w:rPr>
      <w:t>MADDAGBOG</w:t>
      <w:tab/>
      <w:tab/>
      <w:tab/>
      <w:tab/>
      <w:tab/>
      <w:tab/>
      <w:tab/>
      <w:tab/>
      <w:tab/>
      <w:tab/>
      <w:tab/>
      <w:tab/>
      <w:t xml:space="preserve">   </w:t>
    </w: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kzidenz-Grotesk Std Bold" w:hAnsi="Akzidenz-Grotesk Std Bold" w:eastAsia="Akzidenz-Grotesk St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kzidenz-Grotesk Std Bold"/>
        <a:ea typeface="Akzidenz-Grotesk Std Bold"/>
        <a:cs typeface="Akzidenz-Grotesk Std Bold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