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1E69BAC1" w:rsidR="003210F2" w:rsidRPr="003210F2" w:rsidRDefault="003210F2">
      <w:pPr>
        <w:rPr>
          <w:rFonts w:ascii="Barlow" w:hAnsi="Barlow"/>
          <w:lang w:val="en-US"/>
        </w:rPr>
      </w:pPr>
      <w:r w:rsidRPr="003210F2">
        <w:rPr>
          <w:rFonts w:ascii="Barlow" w:hAnsi="Barlow"/>
          <w:lang w:val="en-US"/>
        </w:rPr>
        <w:t xml:space="preserve">Tools for </w:t>
      </w:r>
      <w:r w:rsidR="002741D9">
        <w:rPr>
          <w:rFonts w:ascii="Barlow" w:hAnsi="Barlow"/>
          <w:lang w:val="en-US"/>
        </w:rPr>
        <w:t>LARGE</w:t>
      </w:r>
      <w:r w:rsidRPr="003210F2">
        <w:rPr>
          <w:rFonts w:ascii="Barlow" w:hAnsi="Barlow"/>
          <w:lang w:val="en-US"/>
        </w:rPr>
        <w:t xml:space="preserve"> Businesses</w:t>
      </w:r>
    </w:p>
    <w:p w14:paraId="6B8CEFC8" w14:textId="03B3A054"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124A23">
        <w:rPr>
          <w:rFonts w:ascii="Barlow" w:hAnsi="Barlow"/>
          <w:lang w:val="en-US"/>
        </w:rPr>
        <w:t>3</w:t>
      </w:r>
      <w:r>
        <w:rPr>
          <w:rFonts w:ascii="Barlow" w:hAnsi="Barlow"/>
          <w:lang w:val="en-US"/>
        </w:rPr>
        <w:t xml:space="preserve"> </w:t>
      </w:r>
      <w:proofErr w:type="gramStart"/>
      <w:r>
        <w:rPr>
          <w:rFonts w:ascii="Barlow" w:hAnsi="Barlow"/>
          <w:lang w:val="en-US"/>
        </w:rPr>
        <w:t xml:space="preserve">Question </w:t>
      </w:r>
      <w:r w:rsidR="002C2736">
        <w:rPr>
          <w:rFonts w:ascii="Barlow" w:hAnsi="Barlow"/>
          <w:lang w:val="en-US"/>
        </w:rPr>
        <w:t>:</w:t>
      </w:r>
      <w:proofErr w:type="gramEnd"/>
      <w:r w:rsidR="002C2736">
        <w:rPr>
          <w:rFonts w:ascii="Barlow" w:hAnsi="Barlow"/>
          <w:lang w:val="en-US"/>
        </w:rPr>
        <w:t xml:space="preserve"> </w:t>
      </w:r>
      <w:r w:rsidR="002741D9" w:rsidRPr="002741D9">
        <w:rPr>
          <w:rFonts w:ascii="Barlow" w:hAnsi="Barlow"/>
          <w:lang w:val="en-US"/>
        </w:rPr>
        <w:t>We have systems for receiving regular feedback from customers and employees, so we always know their level of satisfaction.</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0E79D6FA" w:rsidR="003210F2" w:rsidRPr="00F912FE" w:rsidRDefault="002741D9" w:rsidP="002C2736">
            <w:pPr>
              <w:spacing w:before="0" w:after="0" w:line="240" w:lineRule="auto"/>
            </w:pPr>
            <w:proofErr w:type="spellStart"/>
            <w:r>
              <w:t>EMmloyee</w:t>
            </w:r>
            <w:proofErr w:type="spellEnd"/>
            <w:r>
              <w:t xml:space="preserve"> Engagement </w:t>
            </w:r>
            <w:proofErr w:type="spellStart"/>
            <w:r>
              <w:t>Survey</w:t>
            </w:r>
            <w:proofErr w:type="spellEnd"/>
          </w:p>
        </w:tc>
      </w:tr>
      <w:tr w:rsidR="003210F2" w:rsidRPr="00004530"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741C910D" w14:textId="17116BDC" w:rsidR="003210F2" w:rsidRPr="00A66A90" w:rsidRDefault="002741D9" w:rsidP="00D776FC">
            <w:pPr>
              <w:spacing w:line="240" w:lineRule="auto"/>
              <w:rPr>
                <w:rFonts w:ascii="Barlow" w:hAnsi="Barlow"/>
                <w:sz w:val="20"/>
                <w:szCs w:val="20"/>
                <w:lang w:val="en-DK"/>
              </w:rPr>
            </w:pPr>
            <w:r w:rsidRPr="002741D9">
              <w:rPr>
                <w:rFonts w:ascii="Barlow" w:hAnsi="Barlow"/>
                <w:sz w:val="20"/>
                <w:szCs w:val="20"/>
                <w:lang w:val="en-DK"/>
              </w:rPr>
              <w:t>Employee engagement surveys are a great first step to measure, understand, and drive employee success. Continually and consistently listening to your employees will not only help guide your engagement initiatives, but help you build employee trust, empower managers, and improve your workplace culture</w:t>
            </w:r>
          </w:p>
        </w:tc>
      </w:tr>
      <w:tr w:rsidR="003210F2" w:rsidRPr="00004530"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What</w:t>
            </w:r>
            <w:proofErr w:type="spellEnd"/>
          </w:p>
        </w:tc>
        <w:tc>
          <w:tcPr>
            <w:tcW w:w="7320" w:type="dxa"/>
          </w:tcPr>
          <w:p w14:paraId="1F2B6FF1" w14:textId="6620E77E" w:rsidR="00D776FC" w:rsidRPr="00A66A90" w:rsidRDefault="002741D9" w:rsidP="009C0C52">
            <w:pPr>
              <w:spacing w:line="240" w:lineRule="auto"/>
              <w:rPr>
                <w:rFonts w:ascii="Barlow" w:hAnsi="Barlow"/>
                <w:sz w:val="20"/>
                <w:szCs w:val="20"/>
                <w:lang w:val="en-DK"/>
              </w:rPr>
            </w:pPr>
            <w:r w:rsidRPr="002741D9">
              <w:rPr>
                <w:rFonts w:ascii="Barlow" w:hAnsi="Barlow"/>
                <w:sz w:val="20"/>
                <w:szCs w:val="20"/>
                <w:lang w:val="en-DK"/>
              </w:rPr>
              <w:t>Employee Engagement Surveys are designed to measure and assess how motivated and engaged your employees are to perform their best at work each day. From these surveys, you can gain insight into employees' thoughts and attitudes towards their work and the overall environment.</w:t>
            </w:r>
          </w:p>
        </w:tc>
      </w:tr>
      <w:tr w:rsidR="00A66A90" w:rsidRPr="00004530"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24001C02" w14:textId="77777777"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1. Start with survey design</w:t>
            </w:r>
          </w:p>
          <w:p w14:paraId="1C35FA0B" w14:textId="599DD719"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Designing an effective employee engagement survey requires careful thought to return the best possible results and data. To start, keep your survey structure simple and intuitive. Employees will need to understand how to answer the questions and your managers will need to understand how to read the report. Your goal is for as many employees as possible to understand and act on the results of your engagement survey.</w:t>
            </w:r>
          </w:p>
          <w:p w14:paraId="1A27A879" w14:textId="1751C41C"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Here’s what else you’ll need to think about before you get started:</w:t>
            </w:r>
          </w:p>
          <w:p w14:paraId="7E76DC3B" w14:textId="77777777" w:rsidR="00004530" w:rsidRP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Decide whose input you need to include and whose input you don’t need (manage expectations by explaining why you are not consulting them).</w:t>
            </w:r>
          </w:p>
          <w:p w14:paraId="30EBBF11" w14:textId="77777777" w:rsidR="00004530" w:rsidRP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Set clear deadlines and turnaround times right from the start</w:t>
            </w:r>
          </w:p>
          <w:p w14:paraId="5F0DBDED" w14:textId="77777777" w:rsidR="00004530" w:rsidRP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Ask participants to let you know upfront if they cannot meet the timeframe, so you can assign someone else</w:t>
            </w:r>
          </w:p>
          <w:p w14:paraId="2D3C0344" w14:textId="77777777" w:rsidR="00004530" w:rsidRP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Establish one person for the final sign-off, and make it clear to everyone in the sign-off process that when they say it’s final, it’s final</w:t>
            </w:r>
          </w:p>
          <w:p w14:paraId="72561D32" w14:textId="77777777" w:rsidR="00004530" w:rsidRP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Distinguish ‘nice to have’ questions from ‘must have’ questions</w:t>
            </w:r>
          </w:p>
          <w:p w14:paraId="6CAAEAAB" w14:textId="36DD1A79" w:rsidR="00004530" w:rsidRDefault="00004530" w:rsidP="00004530">
            <w:pPr>
              <w:pStyle w:val="ListParagraph"/>
              <w:numPr>
                <w:ilvl w:val="0"/>
                <w:numId w:val="25"/>
              </w:numPr>
              <w:spacing w:line="240" w:lineRule="auto"/>
              <w:rPr>
                <w:rFonts w:ascii="Barlow" w:hAnsi="Barlow"/>
                <w:sz w:val="20"/>
                <w:szCs w:val="20"/>
                <w:lang w:val="en-US"/>
              </w:rPr>
            </w:pPr>
            <w:r w:rsidRPr="00004530">
              <w:rPr>
                <w:rFonts w:ascii="Barlow" w:hAnsi="Barlow"/>
                <w:sz w:val="20"/>
                <w:szCs w:val="20"/>
                <w:lang w:val="en-US"/>
              </w:rPr>
              <w:t>Avoid designing your employee engagement survey by the committee</w:t>
            </w:r>
          </w:p>
          <w:p w14:paraId="5B4D658D" w14:textId="77777777" w:rsidR="00004530" w:rsidRPr="00004530" w:rsidRDefault="00004530" w:rsidP="00004530">
            <w:pPr>
              <w:pStyle w:val="ListParagraph"/>
              <w:spacing w:line="240" w:lineRule="auto"/>
              <w:rPr>
                <w:rFonts w:ascii="Barlow" w:hAnsi="Barlow"/>
                <w:sz w:val="20"/>
                <w:szCs w:val="20"/>
                <w:lang w:val="en-US"/>
              </w:rPr>
            </w:pPr>
          </w:p>
          <w:p w14:paraId="73F98459" w14:textId="77777777"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2. Devise questions to ask your employees</w:t>
            </w:r>
          </w:p>
          <w:p w14:paraId="1E96B2B9" w14:textId="433DCB02"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 xml:space="preserve">Your employee engagement survey should not only help you solve a problem at your </w:t>
            </w:r>
            <w:proofErr w:type="spellStart"/>
            <w:r w:rsidRPr="00004530">
              <w:rPr>
                <w:rFonts w:ascii="Barlow" w:hAnsi="Barlow"/>
                <w:sz w:val="20"/>
                <w:szCs w:val="20"/>
                <w:lang w:val="en-US"/>
              </w:rPr>
              <w:t>organisation</w:t>
            </w:r>
            <w:proofErr w:type="spellEnd"/>
            <w:r w:rsidRPr="00004530">
              <w:rPr>
                <w:rFonts w:ascii="Barlow" w:hAnsi="Barlow"/>
                <w:sz w:val="20"/>
                <w:szCs w:val="20"/>
                <w:lang w:val="en-US"/>
              </w:rPr>
              <w:t>, but also point to what you’re doing right in the eyes of engaged employees. To accomplish this, you need to be sure that your questions are going to deliver useful insights into their employee experience.</w:t>
            </w:r>
          </w:p>
          <w:p w14:paraId="165337E1" w14:textId="77777777"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 xml:space="preserve">If you’re starting to worry about formulating the right employee engagement survey questions, don’t. Designing your own employee engagement survey means that you don’t have to ask a question in a certain way to fit into a particular model – every question can be designed to be 100% relevant to your </w:t>
            </w:r>
            <w:proofErr w:type="spellStart"/>
            <w:r w:rsidRPr="00004530">
              <w:rPr>
                <w:rFonts w:ascii="Barlow" w:hAnsi="Barlow"/>
                <w:sz w:val="20"/>
                <w:szCs w:val="20"/>
                <w:lang w:val="en-US"/>
              </w:rPr>
              <w:t>organisation</w:t>
            </w:r>
            <w:proofErr w:type="spellEnd"/>
            <w:r w:rsidRPr="00004530">
              <w:rPr>
                <w:rFonts w:ascii="Barlow" w:hAnsi="Barlow"/>
                <w:sz w:val="20"/>
                <w:szCs w:val="20"/>
                <w:lang w:val="en-US"/>
              </w:rPr>
              <w:t>, which can help make your survey shorter and easier to digest.</w:t>
            </w:r>
          </w:p>
          <w:p w14:paraId="11936FF5" w14:textId="77777777" w:rsidR="00004530" w:rsidRPr="00004530" w:rsidRDefault="00004530" w:rsidP="00004530">
            <w:pPr>
              <w:spacing w:line="240" w:lineRule="auto"/>
              <w:rPr>
                <w:rFonts w:ascii="Barlow" w:hAnsi="Barlow"/>
                <w:sz w:val="20"/>
                <w:szCs w:val="20"/>
                <w:lang w:val="en-US"/>
              </w:rPr>
            </w:pPr>
          </w:p>
          <w:p w14:paraId="4AD12ED8" w14:textId="34A1DE13" w:rsidR="00004530" w:rsidRPr="00004530" w:rsidRDefault="00004530" w:rsidP="00004530">
            <w:pPr>
              <w:spacing w:line="240" w:lineRule="auto"/>
              <w:rPr>
                <w:rFonts w:ascii="Barlow" w:hAnsi="Barlow"/>
                <w:sz w:val="20"/>
                <w:szCs w:val="20"/>
                <w:lang w:val="en-US"/>
              </w:rPr>
            </w:pPr>
            <w:r w:rsidRPr="00004530">
              <w:rPr>
                <w:rFonts w:ascii="Barlow" w:hAnsi="Barlow"/>
                <w:sz w:val="20"/>
                <w:szCs w:val="20"/>
                <w:lang w:val="en-US"/>
              </w:rPr>
              <w:t>Your questions should cover three key areas:</w:t>
            </w:r>
          </w:p>
          <w:p w14:paraId="4A22FCCF" w14:textId="77777777" w:rsidR="00004530" w:rsidRDefault="00004530" w:rsidP="00004530">
            <w:pPr>
              <w:pStyle w:val="ListParagraph"/>
              <w:numPr>
                <w:ilvl w:val="0"/>
                <w:numId w:val="26"/>
              </w:numPr>
              <w:spacing w:line="240" w:lineRule="auto"/>
              <w:ind w:left="1080"/>
              <w:rPr>
                <w:rFonts w:ascii="Barlow" w:hAnsi="Barlow"/>
                <w:sz w:val="20"/>
                <w:szCs w:val="20"/>
                <w:lang w:val="en-US"/>
              </w:rPr>
            </w:pPr>
            <w:r w:rsidRPr="00004530">
              <w:rPr>
                <w:rFonts w:ascii="Barlow" w:hAnsi="Barlow"/>
                <w:sz w:val="20"/>
                <w:szCs w:val="20"/>
                <w:lang w:val="en-US"/>
              </w:rPr>
              <w:t>Employee engagement</w:t>
            </w:r>
            <w:r w:rsidRPr="00004530">
              <w:rPr>
                <w:rFonts w:ascii="Barlow" w:hAnsi="Barlow"/>
                <w:sz w:val="20"/>
                <w:szCs w:val="20"/>
                <w:lang w:val="en-US"/>
              </w:rPr>
              <w:t xml:space="preserve">, </w:t>
            </w:r>
          </w:p>
          <w:p w14:paraId="2FD84092" w14:textId="3E151713" w:rsidR="00004530" w:rsidRPr="00004530" w:rsidRDefault="00004530" w:rsidP="00004530">
            <w:pPr>
              <w:pStyle w:val="ListParagraph"/>
              <w:spacing w:line="240" w:lineRule="auto"/>
              <w:ind w:left="1080"/>
              <w:rPr>
                <w:rFonts w:ascii="Barlow" w:hAnsi="Barlow"/>
                <w:sz w:val="20"/>
                <w:szCs w:val="20"/>
                <w:lang w:val="en-US"/>
              </w:rPr>
            </w:pPr>
            <w:r w:rsidRPr="00004530">
              <w:rPr>
                <w:rFonts w:ascii="Barlow" w:hAnsi="Barlow"/>
                <w:sz w:val="20"/>
                <w:szCs w:val="20"/>
                <w:lang w:val="en-US"/>
              </w:rPr>
              <w:lastRenderedPageBreak/>
              <w:t xml:space="preserve">These questions go at the front of your survey, and measure: </w:t>
            </w:r>
            <w:r>
              <w:rPr>
                <w:rFonts w:ascii="Barlow" w:hAnsi="Barlow"/>
                <w:sz w:val="20"/>
                <w:szCs w:val="20"/>
                <w:lang w:val="en-US"/>
              </w:rPr>
              <w:t xml:space="preserve"> </w:t>
            </w:r>
            <w:r w:rsidRPr="00004530">
              <w:rPr>
                <w:rFonts w:ascii="Barlow" w:hAnsi="Barlow"/>
                <w:sz w:val="20"/>
                <w:szCs w:val="20"/>
                <w:lang w:val="en-US"/>
              </w:rPr>
              <w:t xml:space="preserve">intent to stay, work involvement, discretionary effort, pride in the company, and willingness to recommend the </w:t>
            </w:r>
            <w:proofErr w:type="spellStart"/>
            <w:r w:rsidRPr="00004530">
              <w:rPr>
                <w:rFonts w:ascii="Barlow" w:hAnsi="Barlow"/>
                <w:sz w:val="20"/>
                <w:szCs w:val="20"/>
                <w:lang w:val="en-US"/>
              </w:rPr>
              <w:t>organisation</w:t>
            </w:r>
            <w:proofErr w:type="spellEnd"/>
            <w:r w:rsidRPr="00004530">
              <w:rPr>
                <w:rFonts w:ascii="Barlow" w:hAnsi="Barlow"/>
                <w:sz w:val="20"/>
                <w:szCs w:val="20"/>
                <w:lang w:val="en-US"/>
              </w:rPr>
              <w:t>.</w:t>
            </w:r>
          </w:p>
          <w:p w14:paraId="1631F3C3" w14:textId="77777777" w:rsidR="00004530" w:rsidRPr="00004530" w:rsidRDefault="00004530" w:rsidP="00004530">
            <w:pPr>
              <w:spacing w:line="240" w:lineRule="auto"/>
              <w:ind w:left="360"/>
              <w:rPr>
                <w:rFonts w:ascii="Barlow" w:hAnsi="Barlow"/>
                <w:sz w:val="20"/>
                <w:szCs w:val="20"/>
                <w:lang w:val="en-US"/>
              </w:rPr>
            </w:pPr>
          </w:p>
          <w:p w14:paraId="156147B3" w14:textId="77777777" w:rsidR="00004530" w:rsidRPr="00004530" w:rsidRDefault="00004530" w:rsidP="00004530">
            <w:pPr>
              <w:pStyle w:val="ListParagraph"/>
              <w:numPr>
                <w:ilvl w:val="0"/>
                <w:numId w:val="26"/>
              </w:numPr>
              <w:spacing w:line="240" w:lineRule="auto"/>
              <w:ind w:left="1080"/>
              <w:rPr>
                <w:rFonts w:ascii="Barlow" w:hAnsi="Barlow"/>
                <w:sz w:val="20"/>
                <w:szCs w:val="20"/>
                <w:lang w:val="en-US"/>
              </w:rPr>
            </w:pPr>
            <w:r w:rsidRPr="00004530">
              <w:rPr>
                <w:rFonts w:ascii="Barlow" w:hAnsi="Barlow"/>
                <w:sz w:val="20"/>
                <w:szCs w:val="20"/>
                <w:lang w:val="en-US"/>
              </w:rPr>
              <w:t>Core themes</w:t>
            </w:r>
          </w:p>
          <w:p w14:paraId="500858EC" w14:textId="77777777" w:rsidR="00004530" w:rsidRPr="00004530" w:rsidRDefault="00004530" w:rsidP="00004530">
            <w:pPr>
              <w:pStyle w:val="ListParagraph"/>
              <w:spacing w:line="240" w:lineRule="auto"/>
              <w:ind w:left="1080"/>
              <w:rPr>
                <w:rFonts w:ascii="Barlow" w:hAnsi="Barlow"/>
                <w:sz w:val="20"/>
                <w:szCs w:val="20"/>
                <w:lang w:val="en-US"/>
              </w:rPr>
            </w:pPr>
            <w:r w:rsidRPr="00004530">
              <w:rPr>
                <w:rFonts w:ascii="Barlow" w:hAnsi="Barlow"/>
                <w:sz w:val="20"/>
                <w:szCs w:val="20"/>
                <w:lang w:val="en-US"/>
              </w:rPr>
              <w:t>These ask about the conditions that might cause (or detract from) employee engagement with questions about autonomy and empowerment, career progression, collaboration, communication, leadership, recognition, resources, strategy, management support, and training and development.</w:t>
            </w:r>
          </w:p>
          <w:p w14:paraId="6B4826BB" w14:textId="77777777" w:rsidR="00004530" w:rsidRPr="00004530" w:rsidRDefault="00004530" w:rsidP="00004530">
            <w:pPr>
              <w:spacing w:line="240" w:lineRule="auto"/>
              <w:ind w:left="360"/>
              <w:rPr>
                <w:rFonts w:ascii="Barlow" w:hAnsi="Barlow"/>
                <w:sz w:val="20"/>
                <w:szCs w:val="20"/>
                <w:lang w:val="en-US"/>
              </w:rPr>
            </w:pPr>
          </w:p>
          <w:p w14:paraId="4A02BB56" w14:textId="77777777" w:rsidR="00004530" w:rsidRPr="00004530" w:rsidRDefault="00004530" w:rsidP="00004530">
            <w:pPr>
              <w:pStyle w:val="ListParagraph"/>
              <w:numPr>
                <w:ilvl w:val="0"/>
                <w:numId w:val="26"/>
              </w:numPr>
              <w:spacing w:line="240" w:lineRule="auto"/>
              <w:ind w:left="1080"/>
              <w:rPr>
                <w:rFonts w:ascii="Barlow" w:hAnsi="Barlow"/>
                <w:sz w:val="20"/>
                <w:szCs w:val="20"/>
                <w:lang w:val="en-US"/>
              </w:rPr>
            </w:pPr>
            <w:r w:rsidRPr="00004530">
              <w:rPr>
                <w:rFonts w:ascii="Barlow" w:hAnsi="Barlow"/>
                <w:sz w:val="20"/>
                <w:szCs w:val="20"/>
                <w:lang w:val="en-US"/>
              </w:rPr>
              <w:t>Additional themes</w:t>
            </w:r>
          </w:p>
          <w:p w14:paraId="65D99F31" w14:textId="0205179C" w:rsidR="00004530" w:rsidRPr="00004530" w:rsidRDefault="00004530" w:rsidP="00004530">
            <w:pPr>
              <w:pStyle w:val="ListParagraph"/>
              <w:spacing w:line="240" w:lineRule="auto"/>
              <w:ind w:left="1080"/>
              <w:rPr>
                <w:rFonts w:ascii="Barlow" w:hAnsi="Barlow"/>
                <w:sz w:val="20"/>
                <w:szCs w:val="20"/>
                <w:lang w:val="en-US"/>
              </w:rPr>
            </w:pPr>
            <w:r w:rsidRPr="00004530">
              <w:rPr>
                <w:rFonts w:ascii="Barlow" w:hAnsi="Barlow"/>
                <w:sz w:val="20"/>
                <w:szCs w:val="20"/>
                <w:lang w:val="en-US"/>
              </w:rPr>
              <w:t xml:space="preserve">Depending on what’s happening in your company or market at the </w:t>
            </w:r>
            <w:proofErr w:type="spellStart"/>
            <w:proofErr w:type="gramStart"/>
            <w:r w:rsidRPr="00004530">
              <w:rPr>
                <w:rFonts w:ascii="Barlow" w:hAnsi="Barlow"/>
                <w:sz w:val="20"/>
                <w:szCs w:val="20"/>
                <w:lang w:val="en-US"/>
              </w:rPr>
              <w:t>time,you</w:t>
            </w:r>
            <w:proofErr w:type="spellEnd"/>
            <w:proofErr w:type="gramEnd"/>
            <w:r w:rsidRPr="00004530">
              <w:rPr>
                <w:rFonts w:ascii="Barlow" w:hAnsi="Barlow"/>
                <w:sz w:val="20"/>
                <w:szCs w:val="20"/>
                <w:lang w:val="en-US"/>
              </w:rPr>
              <w:t xml:space="preserve"> might also want to ask about additional topics. In our employee engagement survey </w:t>
            </w:r>
            <w:proofErr w:type="gramStart"/>
            <w:r w:rsidRPr="00004530">
              <w:rPr>
                <w:rFonts w:ascii="Barlow" w:hAnsi="Barlow"/>
                <w:sz w:val="20"/>
                <w:szCs w:val="20"/>
                <w:lang w:val="en-US"/>
              </w:rPr>
              <w:t>template</w:t>
            </w:r>
            <w:proofErr w:type="gramEnd"/>
            <w:r w:rsidRPr="00004530">
              <w:rPr>
                <w:rFonts w:ascii="Barlow" w:hAnsi="Barlow"/>
                <w:sz w:val="20"/>
                <w:szCs w:val="20"/>
                <w:lang w:val="en-US"/>
              </w:rPr>
              <w:t xml:space="preserve"> you’ll find some additional ones you can include. Try to avoid throwing them all in, and only ask them if they’re relevant to prevent your engagement survey from becoming too unwieldy.</w:t>
            </w:r>
          </w:p>
          <w:p w14:paraId="68BD098B" w14:textId="77777777" w:rsidR="00004530" w:rsidRPr="00004530" w:rsidRDefault="00004530" w:rsidP="00004530">
            <w:pPr>
              <w:spacing w:line="240" w:lineRule="auto"/>
              <w:rPr>
                <w:rFonts w:ascii="Barlow" w:hAnsi="Barlow"/>
                <w:sz w:val="20"/>
                <w:szCs w:val="20"/>
                <w:lang w:val="en-US"/>
              </w:rPr>
            </w:pPr>
          </w:p>
          <w:p w14:paraId="3724052B" w14:textId="096DA01F" w:rsidR="00004530" w:rsidRPr="00004530" w:rsidRDefault="00004530" w:rsidP="00004530">
            <w:pPr>
              <w:pStyle w:val="ListParagraph"/>
              <w:numPr>
                <w:ilvl w:val="0"/>
                <w:numId w:val="26"/>
              </w:numPr>
              <w:spacing w:line="240" w:lineRule="auto"/>
              <w:rPr>
                <w:rFonts w:ascii="Barlow" w:hAnsi="Barlow"/>
                <w:sz w:val="20"/>
                <w:szCs w:val="20"/>
                <w:lang w:val="en-US"/>
              </w:rPr>
            </w:pPr>
            <w:r w:rsidRPr="00004530">
              <w:rPr>
                <w:rFonts w:ascii="Barlow" w:hAnsi="Barlow"/>
                <w:sz w:val="20"/>
                <w:szCs w:val="20"/>
                <w:lang w:val="en-US"/>
              </w:rPr>
              <w:t>Identify the themes you want to measure</w:t>
            </w:r>
          </w:p>
          <w:p w14:paraId="7BE71D22" w14:textId="77777777" w:rsidR="00004530" w:rsidRPr="00004530" w:rsidRDefault="00004530" w:rsidP="00004530">
            <w:pPr>
              <w:pStyle w:val="ListParagraph"/>
              <w:spacing w:line="240" w:lineRule="auto"/>
              <w:rPr>
                <w:rFonts w:ascii="Barlow" w:hAnsi="Barlow"/>
                <w:sz w:val="20"/>
                <w:szCs w:val="20"/>
                <w:lang w:val="en-US"/>
              </w:rPr>
            </w:pPr>
            <w:r w:rsidRPr="00004530">
              <w:rPr>
                <w:rFonts w:ascii="Barlow" w:hAnsi="Barlow"/>
                <w:sz w:val="20"/>
                <w:szCs w:val="20"/>
                <w:lang w:val="en-US"/>
              </w:rPr>
              <w:t xml:space="preserve">Your next step is to identify the themes you want to measure, and then create employee engagement survey questions that support those themes. As a rule of thumb, aim to </w:t>
            </w:r>
            <w:proofErr w:type="gramStart"/>
            <w:r w:rsidRPr="00004530">
              <w:rPr>
                <w:rFonts w:ascii="Barlow" w:hAnsi="Barlow"/>
                <w:sz w:val="20"/>
                <w:szCs w:val="20"/>
                <w:lang w:val="en-US"/>
              </w:rPr>
              <w:t>ask  30</w:t>
            </w:r>
            <w:proofErr w:type="gramEnd"/>
            <w:r w:rsidRPr="00004530">
              <w:rPr>
                <w:rFonts w:ascii="Barlow" w:hAnsi="Barlow"/>
                <w:sz w:val="20"/>
                <w:szCs w:val="20"/>
                <w:lang w:val="en-US"/>
              </w:rPr>
              <w:t>-50 employee experience-related questions. Remember to include a way to record demographics, too.</w:t>
            </w:r>
          </w:p>
          <w:p w14:paraId="6C558B5F" w14:textId="77777777" w:rsidR="00004530" w:rsidRPr="00004530" w:rsidRDefault="00004530" w:rsidP="00004530">
            <w:pPr>
              <w:spacing w:line="240" w:lineRule="auto"/>
              <w:rPr>
                <w:rFonts w:ascii="Barlow" w:hAnsi="Barlow"/>
                <w:sz w:val="20"/>
                <w:szCs w:val="20"/>
                <w:lang w:val="en-US"/>
              </w:rPr>
            </w:pPr>
          </w:p>
          <w:p w14:paraId="40B7A1F6" w14:textId="6F81A619" w:rsidR="00D776FC" w:rsidRPr="00D776FC" w:rsidRDefault="00D776FC" w:rsidP="00004530">
            <w:pPr>
              <w:spacing w:line="240" w:lineRule="auto"/>
              <w:rPr>
                <w:rFonts w:ascii="Barlow" w:hAnsi="Barlow"/>
                <w:sz w:val="20"/>
                <w:szCs w:val="20"/>
                <w:lang w:val="en-US"/>
              </w:rPr>
            </w:pPr>
          </w:p>
        </w:tc>
      </w:tr>
      <w:tr w:rsidR="00B7114B" w:rsidRPr="00A66A90" w14:paraId="39C66396" w14:textId="77777777" w:rsidTr="00C822E2">
        <w:tc>
          <w:tcPr>
            <w:tcW w:w="1696" w:type="dxa"/>
            <w:shd w:val="clear" w:color="auto" w:fill="E7E6E6" w:themeFill="background2"/>
          </w:tcPr>
          <w:p w14:paraId="51E56796" w14:textId="4207C456" w:rsidR="00B7114B" w:rsidRDefault="00B7114B" w:rsidP="00A66A90">
            <w:pPr>
              <w:spacing w:line="240" w:lineRule="auto"/>
              <w:rPr>
                <w:rFonts w:ascii="Barlow" w:hAnsi="Barlow"/>
                <w:b/>
                <w:bCs/>
                <w:sz w:val="20"/>
                <w:szCs w:val="20"/>
              </w:rPr>
            </w:pPr>
            <w:proofErr w:type="spellStart"/>
            <w:r>
              <w:rPr>
                <w:rFonts w:ascii="Barlow" w:hAnsi="Barlow"/>
                <w:b/>
                <w:bCs/>
                <w:sz w:val="20"/>
                <w:szCs w:val="20"/>
              </w:rPr>
              <w:lastRenderedPageBreak/>
              <w:t>Examples</w:t>
            </w:r>
            <w:proofErr w:type="spellEnd"/>
          </w:p>
        </w:tc>
        <w:tc>
          <w:tcPr>
            <w:tcW w:w="7320" w:type="dxa"/>
          </w:tcPr>
          <w:p w14:paraId="68C3C76C" w14:textId="77777777" w:rsidR="00B7114B" w:rsidRPr="0064449B" w:rsidRDefault="00B7114B" w:rsidP="00A66A90">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t>T</w:t>
            </w:r>
            <w:r w:rsidR="005C2AF2">
              <w:rPr>
                <w:rFonts w:ascii="Barlow" w:hAnsi="Barlow"/>
                <w:b/>
                <w:bCs/>
                <w:sz w:val="20"/>
                <w:szCs w:val="20"/>
              </w:rPr>
              <w:t>emplate</w:t>
            </w: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6BFFC050" w:rsidR="00A2512B" w:rsidRPr="0064449B" w:rsidRDefault="001B06CB" w:rsidP="00A66A90">
            <w:pPr>
              <w:spacing w:line="240" w:lineRule="auto"/>
              <w:rPr>
                <w:rFonts w:ascii="Barlow" w:hAnsi="Barlow"/>
                <w:sz w:val="20"/>
                <w:szCs w:val="20"/>
                <w:lang w:val="en-US"/>
              </w:rPr>
            </w:pPr>
            <w:r>
              <w:rPr>
                <w:rFonts w:ascii="Barlow" w:hAnsi="Barlow"/>
                <w:sz w:val="20"/>
                <w:szCs w:val="20"/>
                <w:lang w:val="en-US"/>
              </w:rPr>
              <w:t>See next page</w:t>
            </w: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11F4AB10" w14:textId="4D81AD14" w:rsidR="003210F2" w:rsidRDefault="003210F2">
      <w:pPr>
        <w:rPr>
          <w:rFonts w:ascii="Barlow" w:hAnsi="Barlow"/>
          <w:lang w:val="en-DK"/>
        </w:rPr>
      </w:pPr>
    </w:p>
    <w:p w14:paraId="77C2E2C0" w14:textId="77777777" w:rsidR="001B06CB" w:rsidRDefault="001B06CB">
      <w:pPr>
        <w:rPr>
          <w:rFonts w:ascii="Barlow" w:hAnsi="Barlow"/>
          <w:lang w:val="en-DK"/>
        </w:rPr>
        <w:sectPr w:rsidR="001B06CB">
          <w:pgSz w:w="11906" w:h="16838"/>
          <w:pgMar w:top="1440" w:right="1440" w:bottom="1440" w:left="1440" w:header="708" w:footer="708" w:gutter="0"/>
          <w:cols w:space="708"/>
          <w:docGrid w:linePitch="360"/>
        </w:sectPr>
      </w:pPr>
    </w:p>
    <w:tbl>
      <w:tblPr>
        <w:tblStyle w:val="TableGrid"/>
        <w:tblW w:w="8640" w:type="dxa"/>
        <w:tblLook w:val="0600" w:firstRow="0" w:lastRow="0" w:firstColumn="0" w:lastColumn="0" w:noHBand="1" w:noVBand="1"/>
      </w:tblPr>
      <w:tblGrid>
        <w:gridCol w:w="6642"/>
        <w:gridCol w:w="1998"/>
      </w:tblGrid>
      <w:tr w:rsidR="001B06CB" w:rsidRPr="001B06CB" w14:paraId="2AEAEA0B" w14:textId="77777777" w:rsidTr="001B06CB">
        <w:trPr>
          <w:trHeight w:val="501"/>
        </w:trPr>
        <w:tc>
          <w:tcPr>
            <w:tcW w:w="8640" w:type="dxa"/>
            <w:gridSpan w:val="2"/>
            <w:hideMark/>
          </w:tcPr>
          <w:p w14:paraId="3DEF9319" w14:textId="77777777" w:rsidR="001B06CB" w:rsidRPr="001B06CB" w:rsidRDefault="001B06CB" w:rsidP="001B06CB">
            <w:pPr>
              <w:rPr>
                <w:rFonts w:ascii="Barlow" w:hAnsi="Barlow"/>
                <w:lang w:val="en-DK"/>
              </w:rPr>
            </w:pPr>
            <w:r w:rsidRPr="001B06CB">
              <w:rPr>
                <w:rFonts w:ascii="Barlow" w:hAnsi="Barlow"/>
                <w:b/>
                <w:bCs/>
                <w:lang w:val="en-US"/>
              </w:rPr>
              <w:lastRenderedPageBreak/>
              <w:t>My Job</w:t>
            </w:r>
          </w:p>
        </w:tc>
      </w:tr>
      <w:tr w:rsidR="001B06CB" w:rsidRPr="001B06CB" w14:paraId="012D2002" w14:textId="77777777" w:rsidTr="001B06CB">
        <w:trPr>
          <w:trHeight w:val="666"/>
        </w:trPr>
        <w:tc>
          <w:tcPr>
            <w:tcW w:w="6660" w:type="dxa"/>
            <w:hideMark/>
          </w:tcPr>
          <w:p w14:paraId="1121782C" w14:textId="77777777" w:rsidR="001B06CB" w:rsidRPr="001B06CB" w:rsidRDefault="001B06CB" w:rsidP="001B06CB">
            <w:pPr>
              <w:rPr>
                <w:rFonts w:ascii="Barlow" w:hAnsi="Barlow"/>
                <w:lang w:val="en-DK"/>
              </w:rPr>
            </w:pPr>
            <w:r w:rsidRPr="001B06CB">
              <w:rPr>
                <w:rFonts w:ascii="Barlow" w:hAnsi="Barlow"/>
                <w:lang w:val="en-US"/>
              </w:rPr>
              <w:t>The company provides the tools and resources I need to do my job effectively.</w:t>
            </w:r>
          </w:p>
        </w:tc>
        <w:tc>
          <w:tcPr>
            <w:tcW w:w="2000" w:type="dxa"/>
            <w:hideMark/>
          </w:tcPr>
          <w:p w14:paraId="4C0BF119"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6EA6A4A7" w14:textId="77777777" w:rsidTr="001B06CB">
        <w:trPr>
          <w:trHeight w:val="501"/>
        </w:trPr>
        <w:tc>
          <w:tcPr>
            <w:tcW w:w="6660" w:type="dxa"/>
            <w:hideMark/>
          </w:tcPr>
          <w:p w14:paraId="3B318AA0" w14:textId="77777777" w:rsidR="001B06CB" w:rsidRPr="001B06CB" w:rsidRDefault="001B06CB" w:rsidP="001B06CB">
            <w:pPr>
              <w:rPr>
                <w:rFonts w:ascii="Barlow" w:hAnsi="Barlow"/>
                <w:lang w:val="en-DK"/>
              </w:rPr>
            </w:pPr>
            <w:r w:rsidRPr="001B06CB">
              <w:rPr>
                <w:rFonts w:ascii="Barlow" w:hAnsi="Barlow"/>
                <w:lang w:val="en-US"/>
              </w:rPr>
              <w:t>Most days I feel positive about the results of my work.</w:t>
            </w:r>
          </w:p>
        </w:tc>
        <w:tc>
          <w:tcPr>
            <w:tcW w:w="2000" w:type="dxa"/>
            <w:hideMark/>
          </w:tcPr>
          <w:p w14:paraId="769FE1CE" w14:textId="77777777" w:rsidR="001B06CB" w:rsidRPr="001B06CB" w:rsidRDefault="001B06CB" w:rsidP="001B06CB">
            <w:pPr>
              <w:rPr>
                <w:rFonts w:ascii="Barlow" w:hAnsi="Barlow"/>
                <w:lang w:val="en-DK"/>
              </w:rPr>
            </w:pPr>
            <w:r w:rsidRPr="001B06CB">
              <w:rPr>
                <w:rFonts w:ascii="Barlow" w:hAnsi="Barlow"/>
                <w:lang w:val="en-US"/>
              </w:rPr>
              <w:t>Strongly Agree</w:t>
            </w:r>
          </w:p>
        </w:tc>
      </w:tr>
      <w:tr w:rsidR="001B06CB" w:rsidRPr="001B06CB" w14:paraId="156BD2C5" w14:textId="77777777" w:rsidTr="001B06CB">
        <w:trPr>
          <w:trHeight w:val="501"/>
        </w:trPr>
        <w:tc>
          <w:tcPr>
            <w:tcW w:w="6660" w:type="dxa"/>
            <w:hideMark/>
          </w:tcPr>
          <w:p w14:paraId="0A078E96" w14:textId="77777777" w:rsidR="001B06CB" w:rsidRPr="001B06CB" w:rsidRDefault="001B06CB" w:rsidP="001B06CB">
            <w:pPr>
              <w:rPr>
                <w:rFonts w:ascii="Barlow" w:hAnsi="Barlow"/>
                <w:lang w:val="en-DK"/>
              </w:rPr>
            </w:pPr>
            <w:r w:rsidRPr="001B06CB">
              <w:rPr>
                <w:rFonts w:ascii="Barlow" w:hAnsi="Barlow"/>
                <w:lang w:val="en-US"/>
              </w:rPr>
              <w:t>I feel that my work is valued by the organization.</w:t>
            </w:r>
          </w:p>
        </w:tc>
        <w:tc>
          <w:tcPr>
            <w:tcW w:w="2000" w:type="dxa"/>
            <w:hideMark/>
          </w:tcPr>
          <w:p w14:paraId="5EF5C3F7" w14:textId="77777777" w:rsidR="001B06CB" w:rsidRPr="001B06CB" w:rsidRDefault="001B06CB" w:rsidP="001B06CB">
            <w:pPr>
              <w:rPr>
                <w:rFonts w:ascii="Barlow" w:hAnsi="Barlow"/>
                <w:lang w:val="en-DK"/>
              </w:rPr>
            </w:pPr>
            <w:r w:rsidRPr="001B06CB">
              <w:rPr>
                <w:rFonts w:ascii="Barlow" w:hAnsi="Barlow"/>
                <w:lang w:val="en-US"/>
              </w:rPr>
              <w:t>Somewhat Agree</w:t>
            </w:r>
          </w:p>
        </w:tc>
      </w:tr>
      <w:tr w:rsidR="001B06CB" w:rsidRPr="001B06CB" w14:paraId="43D2142B" w14:textId="77777777" w:rsidTr="001B06CB">
        <w:trPr>
          <w:trHeight w:val="501"/>
        </w:trPr>
        <w:tc>
          <w:tcPr>
            <w:tcW w:w="6660" w:type="dxa"/>
            <w:hideMark/>
          </w:tcPr>
          <w:p w14:paraId="64818297" w14:textId="77777777" w:rsidR="001B06CB" w:rsidRPr="001B06CB" w:rsidRDefault="001B06CB" w:rsidP="001B06CB">
            <w:pPr>
              <w:rPr>
                <w:rFonts w:ascii="Barlow" w:hAnsi="Barlow"/>
                <w:lang w:val="en-DK"/>
              </w:rPr>
            </w:pPr>
            <w:r w:rsidRPr="001B06CB">
              <w:rPr>
                <w:rFonts w:ascii="Barlow" w:hAnsi="Barlow"/>
                <w:lang w:val="en-US"/>
              </w:rPr>
              <w:t>I have received the training I need to do my job well.</w:t>
            </w:r>
          </w:p>
        </w:tc>
        <w:tc>
          <w:tcPr>
            <w:tcW w:w="2000" w:type="dxa"/>
            <w:hideMark/>
          </w:tcPr>
          <w:p w14:paraId="577BCF71" w14:textId="77777777" w:rsidR="001B06CB" w:rsidRPr="001B06CB" w:rsidRDefault="001B06CB" w:rsidP="001B06CB">
            <w:pPr>
              <w:rPr>
                <w:rFonts w:ascii="Barlow" w:hAnsi="Barlow"/>
                <w:lang w:val="en-DK"/>
              </w:rPr>
            </w:pPr>
            <w:r w:rsidRPr="001B06CB">
              <w:rPr>
                <w:rFonts w:ascii="Barlow" w:hAnsi="Barlow"/>
                <w:lang w:val="en-US"/>
              </w:rPr>
              <w:t>Disagree</w:t>
            </w:r>
          </w:p>
        </w:tc>
      </w:tr>
      <w:tr w:rsidR="001B06CB" w:rsidRPr="001B06CB" w14:paraId="2F92C8D3" w14:textId="77777777" w:rsidTr="001B06CB">
        <w:trPr>
          <w:trHeight w:val="501"/>
        </w:trPr>
        <w:tc>
          <w:tcPr>
            <w:tcW w:w="6660" w:type="dxa"/>
            <w:hideMark/>
          </w:tcPr>
          <w:p w14:paraId="6D5C8199" w14:textId="77777777" w:rsidR="001B06CB" w:rsidRPr="001B06CB" w:rsidRDefault="001B06CB" w:rsidP="001B06CB">
            <w:pPr>
              <w:rPr>
                <w:rFonts w:ascii="Barlow" w:hAnsi="Barlow"/>
                <w:lang w:val="en-DK"/>
              </w:rPr>
            </w:pPr>
            <w:r w:rsidRPr="001B06CB">
              <w:rPr>
                <w:rFonts w:ascii="Barlow" w:hAnsi="Barlow"/>
                <w:lang w:val="en-US"/>
              </w:rPr>
              <w:t>The quantity of work that is expected of me is reasonable.</w:t>
            </w:r>
          </w:p>
        </w:tc>
        <w:tc>
          <w:tcPr>
            <w:tcW w:w="2000" w:type="dxa"/>
            <w:hideMark/>
          </w:tcPr>
          <w:p w14:paraId="10E4AB78" w14:textId="77777777" w:rsidR="001B06CB" w:rsidRPr="001B06CB" w:rsidRDefault="001B06CB" w:rsidP="001B06CB">
            <w:pPr>
              <w:rPr>
                <w:rFonts w:ascii="Barlow" w:hAnsi="Barlow"/>
                <w:lang w:val="en-DK"/>
              </w:rPr>
            </w:pPr>
            <w:r w:rsidRPr="001B06CB">
              <w:rPr>
                <w:rFonts w:ascii="Barlow" w:hAnsi="Barlow"/>
                <w:lang w:val="en-US"/>
              </w:rPr>
              <w:t>Strongly Disagree</w:t>
            </w:r>
          </w:p>
        </w:tc>
      </w:tr>
      <w:tr w:rsidR="001B06CB" w:rsidRPr="001B06CB" w14:paraId="0468AEAA" w14:textId="77777777" w:rsidTr="001B06CB">
        <w:trPr>
          <w:trHeight w:val="501"/>
        </w:trPr>
        <w:tc>
          <w:tcPr>
            <w:tcW w:w="8640" w:type="dxa"/>
            <w:gridSpan w:val="2"/>
            <w:hideMark/>
          </w:tcPr>
          <w:p w14:paraId="2D2F2344" w14:textId="77777777" w:rsidR="001B06CB" w:rsidRPr="001B06CB" w:rsidRDefault="001B06CB" w:rsidP="001B06CB">
            <w:pPr>
              <w:rPr>
                <w:rFonts w:ascii="Barlow" w:hAnsi="Barlow"/>
                <w:lang w:val="en-DK"/>
              </w:rPr>
            </w:pPr>
            <w:r w:rsidRPr="001B06CB">
              <w:rPr>
                <w:rFonts w:ascii="Barlow" w:hAnsi="Barlow"/>
                <w:b/>
                <w:bCs/>
                <w:lang w:val="en-US"/>
              </w:rPr>
              <w:t>My Team</w:t>
            </w:r>
          </w:p>
        </w:tc>
      </w:tr>
      <w:tr w:rsidR="001B06CB" w:rsidRPr="001B06CB" w14:paraId="0DDFA839" w14:textId="77777777" w:rsidTr="001B06CB">
        <w:trPr>
          <w:trHeight w:val="501"/>
        </w:trPr>
        <w:tc>
          <w:tcPr>
            <w:tcW w:w="6660" w:type="dxa"/>
            <w:hideMark/>
          </w:tcPr>
          <w:p w14:paraId="3F0163C2" w14:textId="77777777" w:rsidR="001B06CB" w:rsidRPr="001B06CB" w:rsidRDefault="001B06CB" w:rsidP="001B06CB">
            <w:pPr>
              <w:rPr>
                <w:rFonts w:ascii="Barlow" w:hAnsi="Barlow"/>
                <w:lang w:val="en-DK"/>
              </w:rPr>
            </w:pPr>
            <w:r w:rsidRPr="001B06CB">
              <w:rPr>
                <w:rFonts w:ascii="Barlow" w:hAnsi="Barlow"/>
                <w:lang w:val="en-US"/>
              </w:rPr>
              <w:t>The people I work with take accountability and ownership of results.</w:t>
            </w:r>
          </w:p>
        </w:tc>
        <w:tc>
          <w:tcPr>
            <w:tcW w:w="2000" w:type="dxa"/>
            <w:hideMark/>
          </w:tcPr>
          <w:p w14:paraId="335CE591" w14:textId="77777777" w:rsidR="001B06CB" w:rsidRPr="001B06CB" w:rsidRDefault="001B06CB" w:rsidP="001B06CB">
            <w:pPr>
              <w:rPr>
                <w:rFonts w:ascii="Barlow" w:hAnsi="Barlow"/>
                <w:lang w:val="en-DK"/>
              </w:rPr>
            </w:pPr>
            <w:r w:rsidRPr="001B06CB">
              <w:rPr>
                <w:rFonts w:ascii="Barlow" w:hAnsi="Barlow"/>
                <w:lang w:val="en-US"/>
              </w:rPr>
              <w:t>Disagree</w:t>
            </w:r>
          </w:p>
        </w:tc>
      </w:tr>
      <w:tr w:rsidR="001B06CB" w:rsidRPr="001B06CB" w14:paraId="6018B7E5" w14:textId="77777777" w:rsidTr="001B06CB">
        <w:trPr>
          <w:trHeight w:val="501"/>
        </w:trPr>
        <w:tc>
          <w:tcPr>
            <w:tcW w:w="6660" w:type="dxa"/>
            <w:hideMark/>
          </w:tcPr>
          <w:p w14:paraId="58453D31" w14:textId="77777777" w:rsidR="001B06CB" w:rsidRPr="001B06CB" w:rsidRDefault="001B06CB" w:rsidP="001B06CB">
            <w:pPr>
              <w:rPr>
                <w:rFonts w:ascii="Barlow" w:hAnsi="Barlow"/>
                <w:lang w:val="en-DK"/>
              </w:rPr>
            </w:pPr>
            <w:r w:rsidRPr="001B06CB">
              <w:rPr>
                <w:rFonts w:ascii="Barlow" w:hAnsi="Barlow"/>
                <w:lang w:val="en-US"/>
              </w:rPr>
              <w:t>I feel respected by the people I work with.</w:t>
            </w:r>
          </w:p>
        </w:tc>
        <w:tc>
          <w:tcPr>
            <w:tcW w:w="2000" w:type="dxa"/>
            <w:hideMark/>
          </w:tcPr>
          <w:p w14:paraId="73495A43"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16517FA3" w14:textId="77777777" w:rsidTr="001B06CB">
        <w:trPr>
          <w:trHeight w:val="666"/>
        </w:trPr>
        <w:tc>
          <w:tcPr>
            <w:tcW w:w="6660" w:type="dxa"/>
            <w:hideMark/>
          </w:tcPr>
          <w:p w14:paraId="2F53BA43" w14:textId="77777777" w:rsidR="001B06CB" w:rsidRPr="001B06CB" w:rsidRDefault="001B06CB" w:rsidP="001B06CB">
            <w:pPr>
              <w:rPr>
                <w:rFonts w:ascii="Barlow" w:hAnsi="Barlow"/>
                <w:lang w:val="en-DK"/>
              </w:rPr>
            </w:pPr>
            <w:r w:rsidRPr="001B06CB">
              <w:rPr>
                <w:rFonts w:ascii="Barlow" w:hAnsi="Barlow"/>
                <w:lang w:val="en-US"/>
              </w:rPr>
              <w:t>My co-workers and I openly talk about what can be done to be more effective.</w:t>
            </w:r>
          </w:p>
        </w:tc>
        <w:tc>
          <w:tcPr>
            <w:tcW w:w="2000" w:type="dxa"/>
            <w:hideMark/>
          </w:tcPr>
          <w:p w14:paraId="3A1D6FA9"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6E0F38DB" w14:textId="77777777" w:rsidTr="001B06CB">
        <w:trPr>
          <w:trHeight w:val="501"/>
        </w:trPr>
        <w:tc>
          <w:tcPr>
            <w:tcW w:w="8640" w:type="dxa"/>
            <w:gridSpan w:val="2"/>
            <w:hideMark/>
          </w:tcPr>
          <w:p w14:paraId="4F9A5081" w14:textId="77777777" w:rsidR="001B06CB" w:rsidRPr="001B06CB" w:rsidRDefault="001B06CB" w:rsidP="001B06CB">
            <w:pPr>
              <w:rPr>
                <w:rFonts w:ascii="Barlow" w:hAnsi="Barlow"/>
                <w:lang w:val="en-DK"/>
              </w:rPr>
            </w:pPr>
            <w:r w:rsidRPr="001B06CB">
              <w:rPr>
                <w:rFonts w:ascii="Barlow" w:hAnsi="Barlow"/>
                <w:b/>
                <w:bCs/>
                <w:lang w:val="en-US"/>
              </w:rPr>
              <w:t xml:space="preserve">My </w:t>
            </w:r>
            <w:proofErr w:type="gramStart"/>
            <w:r w:rsidRPr="001B06CB">
              <w:rPr>
                <w:rFonts w:ascii="Barlow" w:hAnsi="Barlow"/>
                <w:b/>
                <w:bCs/>
                <w:lang w:val="en-US"/>
              </w:rPr>
              <w:t>Supervisor</w:t>
            </w:r>
            <w:proofErr w:type="gramEnd"/>
          </w:p>
        </w:tc>
      </w:tr>
      <w:tr w:rsidR="001B06CB" w:rsidRPr="001B06CB" w14:paraId="0291A54E" w14:textId="77777777" w:rsidTr="001B06CB">
        <w:trPr>
          <w:trHeight w:val="653"/>
        </w:trPr>
        <w:tc>
          <w:tcPr>
            <w:tcW w:w="6660" w:type="dxa"/>
            <w:hideMark/>
          </w:tcPr>
          <w:p w14:paraId="59051B26" w14:textId="77777777" w:rsidR="001B06CB" w:rsidRPr="001B06CB" w:rsidRDefault="001B06CB" w:rsidP="001B06CB">
            <w:pPr>
              <w:rPr>
                <w:rFonts w:ascii="Barlow" w:hAnsi="Barlow"/>
                <w:lang w:val="en-DK"/>
              </w:rPr>
            </w:pPr>
            <w:r w:rsidRPr="001B06CB">
              <w:rPr>
                <w:rFonts w:ascii="Barlow" w:hAnsi="Barlow"/>
                <w:lang w:val="en-US"/>
              </w:rPr>
              <w:t>My supervisor shows me how my work is important to the organization.</w:t>
            </w:r>
          </w:p>
        </w:tc>
        <w:tc>
          <w:tcPr>
            <w:tcW w:w="2000" w:type="dxa"/>
            <w:hideMark/>
          </w:tcPr>
          <w:p w14:paraId="33EF68BB"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5173F2C7" w14:textId="77777777" w:rsidTr="001B06CB">
        <w:trPr>
          <w:trHeight w:val="501"/>
        </w:trPr>
        <w:tc>
          <w:tcPr>
            <w:tcW w:w="6660" w:type="dxa"/>
            <w:hideMark/>
          </w:tcPr>
          <w:p w14:paraId="287F4CDF" w14:textId="77777777" w:rsidR="001B06CB" w:rsidRPr="001B06CB" w:rsidRDefault="001B06CB" w:rsidP="001B06CB">
            <w:pPr>
              <w:rPr>
                <w:rFonts w:ascii="Barlow" w:hAnsi="Barlow"/>
                <w:lang w:val="en-DK"/>
              </w:rPr>
            </w:pPr>
            <w:r w:rsidRPr="001B06CB">
              <w:rPr>
                <w:rFonts w:ascii="Barlow" w:hAnsi="Barlow"/>
                <w:lang w:val="en-US"/>
              </w:rPr>
              <w:t>My supervisor is approachable and easy to talk to.</w:t>
            </w:r>
          </w:p>
        </w:tc>
        <w:tc>
          <w:tcPr>
            <w:tcW w:w="2000" w:type="dxa"/>
            <w:hideMark/>
          </w:tcPr>
          <w:p w14:paraId="36B4CEF2"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4D12B3BC" w14:textId="77777777" w:rsidTr="001B06CB">
        <w:trPr>
          <w:trHeight w:val="653"/>
        </w:trPr>
        <w:tc>
          <w:tcPr>
            <w:tcW w:w="6660" w:type="dxa"/>
            <w:hideMark/>
          </w:tcPr>
          <w:p w14:paraId="6835A677" w14:textId="77777777" w:rsidR="001B06CB" w:rsidRPr="001B06CB" w:rsidRDefault="001B06CB" w:rsidP="001B06CB">
            <w:pPr>
              <w:rPr>
                <w:rFonts w:ascii="Barlow" w:hAnsi="Barlow"/>
                <w:lang w:val="en-DK"/>
              </w:rPr>
            </w:pPr>
            <w:r w:rsidRPr="001B06CB">
              <w:rPr>
                <w:rFonts w:ascii="Barlow" w:hAnsi="Barlow"/>
                <w:lang w:val="en-US"/>
              </w:rPr>
              <w:t>My supervisor creates a respectful and motivating work environment.</w:t>
            </w:r>
          </w:p>
        </w:tc>
        <w:tc>
          <w:tcPr>
            <w:tcW w:w="2000" w:type="dxa"/>
            <w:hideMark/>
          </w:tcPr>
          <w:p w14:paraId="6D400BD4" w14:textId="77777777" w:rsidR="001B06CB" w:rsidRPr="001B06CB" w:rsidRDefault="001B06CB" w:rsidP="001B06CB">
            <w:pPr>
              <w:rPr>
                <w:rFonts w:ascii="Barlow" w:hAnsi="Barlow"/>
                <w:lang w:val="en-DK"/>
              </w:rPr>
            </w:pPr>
            <w:r w:rsidRPr="001B06CB">
              <w:rPr>
                <w:rFonts w:ascii="Barlow" w:hAnsi="Barlow"/>
                <w:lang w:val="en-US"/>
              </w:rPr>
              <w:t>Agree</w:t>
            </w:r>
          </w:p>
        </w:tc>
      </w:tr>
      <w:tr w:rsidR="001B06CB" w:rsidRPr="001B06CB" w14:paraId="73B04DF9" w14:textId="77777777" w:rsidTr="001B06CB">
        <w:trPr>
          <w:trHeight w:val="501"/>
        </w:trPr>
        <w:tc>
          <w:tcPr>
            <w:tcW w:w="6660" w:type="dxa"/>
            <w:hideMark/>
          </w:tcPr>
          <w:p w14:paraId="6186068A" w14:textId="77777777" w:rsidR="001B06CB" w:rsidRPr="001B06CB" w:rsidRDefault="001B06CB" w:rsidP="001B06CB">
            <w:pPr>
              <w:rPr>
                <w:rFonts w:ascii="Barlow" w:hAnsi="Barlow"/>
                <w:lang w:val="en-DK"/>
              </w:rPr>
            </w:pPr>
            <w:r w:rsidRPr="001B06CB">
              <w:rPr>
                <w:rFonts w:ascii="Barlow" w:hAnsi="Barlow"/>
                <w:lang w:val="en-US"/>
              </w:rPr>
              <w:t>My supervisor sets reasonable expectations for my performance.</w:t>
            </w:r>
          </w:p>
        </w:tc>
        <w:tc>
          <w:tcPr>
            <w:tcW w:w="2000" w:type="dxa"/>
            <w:hideMark/>
          </w:tcPr>
          <w:p w14:paraId="6DB5D4C4" w14:textId="77777777" w:rsidR="001B06CB" w:rsidRPr="001B06CB" w:rsidRDefault="001B06CB" w:rsidP="001B06CB">
            <w:pPr>
              <w:rPr>
                <w:rFonts w:ascii="Barlow" w:hAnsi="Barlow"/>
                <w:lang w:val="en-DK"/>
              </w:rPr>
            </w:pPr>
            <w:r w:rsidRPr="001B06CB">
              <w:rPr>
                <w:rFonts w:ascii="Barlow" w:hAnsi="Barlow"/>
                <w:lang w:val="en-US"/>
              </w:rPr>
              <w:t>Agree</w:t>
            </w:r>
          </w:p>
        </w:tc>
      </w:tr>
    </w:tbl>
    <w:p w14:paraId="02D9C763" w14:textId="19BCFD9D" w:rsidR="001B06CB" w:rsidRDefault="001B06CB">
      <w:pPr>
        <w:rPr>
          <w:rFonts w:ascii="Barlow" w:hAnsi="Barlow"/>
          <w:lang w:val="en-DK"/>
        </w:rPr>
      </w:pPr>
    </w:p>
    <w:tbl>
      <w:tblPr>
        <w:tblStyle w:val="TableGrid"/>
        <w:tblW w:w="8640" w:type="dxa"/>
        <w:tblLook w:val="0600" w:firstRow="0" w:lastRow="0" w:firstColumn="0" w:lastColumn="0" w:noHBand="1" w:noVBand="1"/>
      </w:tblPr>
      <w:tblGrid>
        <w:gridCol w:w="6645"/>
        <w:gridCol w:w="1995"/>
      </w:tblGrid>
      <w:tr w:rsidR="001B06CB" w:rsidRPr="001B06CB" w14:paraId="73FB0DC4" w14:textId="77777777" w:rsidTr="001B06CB">
        <w:trPr>
          <w:trHeight w:val="501"/>
        </w:trPr>
        <w:tc>
          <w:tcPr>
            <w:tcW w:w="8640" w:type="dxa"/>
            <w:gridSpan w:val="2"/>
            <w:hideMark/>
          </w:tcPr>
          <w:p w14:paraId="51ACF9E1" w14:textId="77777777" w:rsidR="001B06CB" w:rsidRPr="001B06CB" w:rsidRDefault="001B06CB" w:rsidP="001B06CB">
            <w:pPr>
              <w:rPr>
                <w:rFonts w:ascii="Barlow" w:hAnsi="Barlow"/>
                <w:lang w:val="en-DK"/>
              </w:rPr>
            </w:pPr>
            <w:r w:rsidRPr="001B06CB">
              <w:rPr>
                <w:rFonts w:ascii="Barlow" w:hAnsi="Barlow"/>
                <w:b/>
                <w:bCs/>
                <w:lang w:val="en-US"/>
              </w:rPr>
              <w:lastRenderedPageBreak/>
              <w:t>The Organization</w:t>
            </w:r>
          </w:p>
        </w:tc>
      </w:tr>
      <w:tr w:rsidR="001B06CB" w:rsidRPr="00004530" w14:paraId="4FD7CFB3" w14:textId="77777777" w:rsidTr="001B06CB">
        <w:trPr>
          <w:trHeight w:val="705"/>
        </w:trPr>
        <w:tc>
          <w:tcPr>
            <w:tcW w:w="6660" w:type="dxa"/>
            <w:hideMark/>
          </w:tcPr>
          <w:p w14:paraId="014C2107" w14:textId="77777777" w:rsidR="001B06CB" w:rsidRPr="001B06CB" w:rsidRDefault="001B06CB" w:rsidP="001B06CB">
            <w:pPr>
              <w:rPr>
                <w:rFonts w:ascii="Barlow" w:hAnsi="Barlow"/>
                <w:lang w:val="en-DK"/>
              </w:rPr>
            </w:pPr>
            <w:r w:rsidRPr="001B06CB">
              <w:rPr>
                <w:rFonts w:ascii="Barlow" w:hAnsi="Barlow"/>
                <w:lang w:val="en-US"/>
              </w:rPr>
              <w:t>The success of the organization is important to me personally.</w:t>
            </w:r>
          </w:p>
        </w:tc>
        <w:tc>
          <w:tcPr>
            <w:tcW w:w="2000" w:type="dxa"/>
            <w:hideMark/>
          </w:tcPr>
          <w:p w14:paraId="609BB0BB" w14:textId="77777777" w:rsidR="001B06CB" w:rsidRPr="001B06CB" w:rsidRDefault="001B06CB" w:rsidP="001B06CB">
            <w:pPr>
              <w:rPr>
                <w:rFonts w:ascii="Barlow" w:hAnsi="Barlow"/>
                <w:lang w:val="en-DK"/>
              </w:rPr>
            </w:pPr>
          </w:p>
        </w:tc>
      </w:tr>
      <w:tr w:rsidR="001B06CB" w:rsidRPr="00004530" w14:paraId="6CB1F389" w14:textId="77777777" w:rsidTr="001B06CB">
        <w:trPr>
          <w:trHeight w:val="705"/>
        </w:trPr>
        <w:tc>
          <w:tcPr>
            <w:tcW w:w="6660" w:type="dxa"/>
            <w:hideMark/>
          </w:tcPr>
          <w:p w14:paraId="2547DC32" w14:textId="77777777" w:rsidR="001B06CB" w:rsidRPr="001B06CB" w:rsidRDefault="001B06CB" w:rsidP="001B06CB">
            <w:pPr>
              <w:rPr>
                <w:rFonts w:ascii="Barlow" w:hAnsi="Barlow"/>
                <w:lang w:val="en-DK"/>
              </w:rPr>
            </w:pPr>
            <w:r w:rsidRPr="001B06CB">
              <w:rPr>
                <w:rFonts w:ascii="Barlow" w:hAnsi="Barlow"/>
                <w:lang w:val="en-US"/>
              </w:rPr>
              <w:t>The organization provides me with appropriate opportunities for training and development.</w:t>
            </w:r>
          </w:p>
        </w:tc>
        <w:tc>
          <w:tcPr>
            <w:tcW w:w="2000" w:type="dxa"/>
            <w:hideMark/>
          </w:tcPr>
          <w:p w14:paraId="50D73FA8" w14:textId="77777777" w:rsidR="001B06CB" w:rsidRPr="001B06CB" w:rsidRDefault="001B06CB" w:rsidP="001B06CB">
            <w:pPr>
              <w:rPr>
                <w:rFonts w:ascii="Barlow" w:hAnsi="Barlow"/>
                <w:lang w:val="en-DK"/>
              </w:rPr>
            </w:pPr>
          </w:p>
        </w:tc>
      </w:tr>
      <w:tr w:rsidR="001B06CB" w:rsidRPr="00004530" w14:paraId="54A14EFC" w14:textId="77777777" w:rsidTr="001B06CB">
        <w:trPr>
          <w:trHeight w:val="705"/>
        </w:trPr>
        <w:tc>
          <w:tcPr>
            <w:tcW w:w="6660" w:type="dxa"/>
            <w:hideMark/>
          </w:tcPr>
          <w:p w14:paraId="01D8B101" w14:textId="77777777" w:rsidR="001B06CB" w:rsidRPr="001B06CB" w:rsidRDefault="001B06CB" w:rsidP="001B06CB">
            <w:pPr>
              <w:rPr>
                <w:rFonts w:ascii="Barlow" w:hAnsi="Barlow"/>
                <w:lang w:val="en-DK"/>
              </w:rPr>
            </w:pPr>
            <w:r w:rsidRPr="001B06CB">
              <w:rPr>
                <w:rFonts w:ascii="Barlow" w:hAnsi="Barlow"/>
                <w:lang w:val="en-US"/>
              </w:rPr>
              <w:t>I see opportunities for my own advancement within the organization.</w:t>
            </w:r>
          </w:p>
        </w:tc>
        <w:tc>
          <w:tcPr>
            <w:tcW w:w="2000" w:type="dxa"/>
            <w:hideMark/>
          </w:tcPr>
          <w:p w14:paraId="710B2BEE" w14:textId="77777777" w:rsidR="001B06CB" w:rsidRPr="001B06CB" w:rsidRDefault="001B06CB" w:rsidP="001B06CB">
            <w:pPr>
              <w:rPr>
                <w:rFonts w:ascii="Barlow" w:hAnsi="Barlow"/>
                <w:lang w:val="en-DK"/>
              </w:rPr>
            </w:pPr>
          </w:p>
        </w:tc>
      </w:tr>
      <w:tr w:rsidR="001B06CB" w:rsidRPr="00004530" w14:paraId="44E020A4" w14:textId="77777777" w:rsidTr="001B06CB">
        <w:trPr>
          <w:trHeight w:val="705"/>
        </w:trPr>
        <w:tc>
          <w:tcPr>
            <w:tcW w:w="6660" w:type="dxa"/>
            <w:hideMark/>
          </w:tcPr>
          <w:p w14:paraId="4B5FFE53" w14:textId="77777777" w:rsidR="001B06CB" w:rsidRPr="001B06CB" w:rsidRDefault="001B06CB" w:rsidP="001B06CB">
            <w:pPr>
              <w:rPr>
                <w:rFonts w:ascii="Barlow" w:hAnsi="Barlow"/>
                <w:lang w:val="en-DK"/>
              </w:rPr>
            </w:pPr>
            <w:r w:rsidRPr="001B06CB">
              <w:rPr>
                <w:rFonts w:ascii="Barlow" w:hAnsi="Barlow"/>
                <w:lang w:val="en-US"/>
              </w:rPr>
              <w:t>My opinions are asked on issues that affect me and my job.</w:t>
            </w:r>
          </w:p>
        </w:tc>
        <w:tc>
          <w:tcPr>
            <w:tcW w:w="2000" w:type="dxa"/>
            <w:hideMark/>
          </w:tcPr>
          <w:p w14:paraId="3CAC9BC1" w14:textId="77777777" w:rsidR="001B06CB" w:rsidRPr="001B06CB" w:rsidRDefault="001B06CB" w:rsidP="001B06CB">
            <w:pPr>
              <w:rPr>
                <w:rFonts w:ascii="Barlow" w:hAnsi="Barlow"/>
                <w:lang w:val="en-DK"/>
              </w:rPr>
            </w:pPr>
          </w:p>
        </w:tc>
      </w:tr>
      <w:tr w:rsidR="001B06CB" w:rsidRPr="00004530" w14:paraId="768923FF" w14:textId="77777777" w:rsidTr="001B06CB">
        <w:trPr>
          <w:trHeight w:val="705"/>
        </w:trPr>
        <w:tc>
          <w:tcPr>
            <w:tcW w:w="6660" w:type="dxa"/>
            <w:hideMark/>
          </w:tcPr>
          <w:p w14:paraId="65511223" w14:textId="77777777" w:rsidR="001B06CB" w:rsidRPr="001B06CB" w:rsidRDefault="001B06CB" w:rsidP="001B06CB">
            <w:pPr>
              <w:rPr>
                <w:rFonts w:ascii="Barlow" w:hAnsi="Barlow"/>
                <w:lang w:val="en-DK"/>
              </w:rPr>
            </w:pPr>
            <w:r w:rsidRPr="001B06CB">
              <w:rPr>
                <w:rFonts w:ascii="Barlow" w:hAnsi="Barlow"/>
                <w:lang w:val="en-US"/>
              </w:rPr>
              <w:t>I feel that this organization cares about its employees.</w:t>
            </w:r>
          </w:p>
        </w:tc>
        <w:tc>
          <w:tcPr>
            <w:tcW w:w="2000" w:type="dxa"/>
            <w:hideMark/>
          </w:tcPr>
          <w:p w14:paraId="7231AB65" w14:textId="77777777" w:rsidR="001B06CB" w:rsidRPr="001B06CB" w:rsidRDefault="001B06CB" w:rsidP="001B06CB">
            <w:pPr>
              <w:rPr>
                <w:rFonts w:ascii="Barlow" w:hAnsi="Barlow"/>
                <w:lang w:val="en-DK"/>
              </w:rPr>
            </w:pPr>
          </w:p>
        </w:tc>
      </w:tr>
      <w:tr w:rsidR="001B06CB" w:rsidRPr="00004530" w14:paraId="005B5061" w14:textId="77777777" w:rsidTr="001B06CB">
        <w:trPr>
          <w:trHeight w:val="542"/>
        </w:trPr>
        <w:tc>
          <w:tcPr>
            <w:tcW w:w="8640" w:type="dxa"/>
            <w:gridSpan w:val="2"/>
            <w:hideMark/>
          </w:tcPr>
          <w:p w14:paraId="0636D378" w14:textId="77777777" w:rsidR="001B06CB" w:rsidRPr="001B06CB" w:rsidRDefault="001B06CB" w:rsidP="001B06CB">
            <w:pPr>
              <w:rPr>
                <w:rFonts w:ascii="Barlow" w:hAnsi="Barlow"/>
                <w:lang w:val="en-DK"/>
              </w:rPr>
            </w:pPr>
            <w:r w:rsidRPr="001B06CB">
              <w:rPr>
                <w:rFonts w:ascii="Barlow" w:hAnsi="Barlow"/>
                <w:b/>
                <w:bCs/>
                <w:lang w:val="en-US"/>
              </w:rPr>
              <w:t>What are the greatest strengths of our organization?</w:t>
            </w:r>
          </w:p>
        </w:tc>
      </w:tr>
      <w:tr w:rsidR="001B06CB" w:rsidRPr="00004530" w14:paraId="0DCF69CB" w14:textId="77777777" w:rsidTr="001B06CB">
        <w:trPr>
          <w:trHeight w:val="1518"/>
        </w:trPr>
        <w:tc>
          <w:tcPr>
            <w:tcW w:w="8640" w:type="dxa"/>
            <w:gridSpan w:val="2"/>
            <w:hideMark/>
          </w:tcPr>
          <w:p w14:paraId="4A274C0A" w14:textId="77777777" w:rsidR="001B06CB" w:rsidRPr="001B06CB" w:rsidRDefault="001B06CB" w:rsidP="001B06CB">
            <w:pPr>
              <w:numPr>
                <w:ilvl w:val="0"/>
                <w:numId w:val="23"/>
              </w:numPr>
              <w:rPr>
                <w:rFonts w:ascii="Barlow" w:hAnsi="Barlow"/>
                <w:lang w:val="en-DK"/>
              </w:rPr>
            </w:pPr>
            <w:r w:rsidRPr="001B06CB">
              <w:rPr>
                <w:rFonts w:ascii="Barlow" w:hAnsi="Barlow"/>
                <w:lang w:val="en-US"/>
              </w:rPr>
              <w:t xml:space="preserve"> This is a sample text. </w:t>
            </w:r>
          </w:p>
          <w:p w14:paraId="609CFB51" w14:textId="77777777" w:rsidR="001B06CB" w:rsidRPr="001B06CB" w:rsidRDefault="001B06CB" w:rsidP="001B06CB">
            <w:pPr>
              <w:numPr>
                <w:ilvl w:val="0"/>
                <w:numId w:val="23"/>
              </w:numPr>
              <w:rPr>
                <w:rFonts w:ascii="Barlow" w:hAnsi="Barlow"/>
                <w:lang w:val="en-DK"/>
              </w:rPr>
            </w:pPr>
            <w:r w:rsidRPr="001B06CB">
              <w:rPr>
                <w:rFonts w:ascii="Barlow" w:hAnsi="Barlow"/>
                <w:lang w:val="en-US"/>
              </w:rPr>
              <w:t>You simply add your own text and description here.</w:t>
            </w:r>
          </w:p>
          <w:p w14:paraId="016238EF" w14:textId="77777777" w:rsidR="001B06CB" w:rsidRPr="001B06CB" w:rsidRDefault="001B06CB" w:rsidP="001B06CB">
            <w:pPr>
              <w:numPr>
                <w:ilvl w:val="0"/>
                <w:numId w:val="23"/>
              </w:numPr>
              <w:rPr>
                <w:rFonts w:ascii="Barlow" w:hAnsi="Barlow"/>
                <w:lang w:val="en-DK"/>
              </w:rPr>
            </w:pPr>
            <w:r w:rsidRPr="001B06CB">
              <w:rPr>
                <w:rFonts w:ascii="Barlow" w:hAnsi="Barlow"/>
                <w:lang w:val="en-US"/>
              </w:rPr>
              <w:t>This text is fully editable.</w:t>
            </w:r>
          </w:p>
          <w:p w14:paraId="302EC885" w14:textId="77777777" w:rsidR="001B06CB" w:rsidRPr="001B06CB" w:rsidRDefault="001B06CB" w:rsidP="001B06CB">
            <w:pPr>
              <w:numPr>
                <w:ilvl w:val="0"/>
                <w:numId w:val="23"/>
              </w:numPr>
              <w:rPr>
                <w:rFonts w:ascii="Barlow" w:hAnsi="Barlow"/>
                <w:lang w:val="en-DK"/>
              </w:rPr>
            </w:pPr>
            <w:r w:rsidRPr="001B06CB">
              <w:rPr>
                <w:rFonts w:ascii="Barlow" w:hAnsi="Barlow"/>
                <w:lang w:val="en-US"/>
              </w:rPr>
              <w:t xml:space="preserve"> It can be replaced with your own style.</w:t>
            </w:r>
          </w:p>
        </w:tc>
      </w:tr>
      <w:tr w:rsidR="001B06CB" w:rsidRPr="00004530" w14:paraId="2DB137B9" w14:textId="77777777" w:rsidTr="001B06CB">
        <w:trPr>
          <w:trHeight w:val="573"/>
        </w:trPr>
        <w:tc>
          <w:tcPr>
            <w:tcW w:w="8640" w:type="dxa"/>
            <w:gridSpan w:val="2"/>
            <w:hideMark/>
          </w:tcPr>
          <w:p w14:paraId="691A36B2" w14:textId="77777777" w:rsidR="001B06CB" w:rsidRPr="001B06CB" w:rsidRDefault="001B06CB" w:rsidP="001B06CB">
            <w:pPr>
              <w:rPr>
                <w:rFonts w:ascii="Barlow" w:hAnsi="Barlow"/>
                <w:lang w:val="en-DK"/>
              </w:rPr>
            </w:pPr>
            <w:r w:rsidRPr="001B06CB">
              <w:rPr>
                <w:rFonts w:ascii="Barlow" w:hAnsi="Barlow"/>
                <w:b/>
                <w:bCs/>
                <w:lang w:val="en-US"/>
              </w:rPr>
              <w:t>What are the areas that need most improvement in our organization?</w:t>
            </w:r>
          </w:p>
        </w:tc>
      </w:tr>
      <w:tr w:rsidR="001B06CB" w:rsidRPr="00004530" w14:paraId="5C6F928B" w14:textId="77777777" w:rsidTr="001B06CB">
        <w:trPr>
          <w:trHeight w:val="1518"/>
        </w:trPr>
        <w:tc>
          <w:tcPr>
            <w:tcW w:w="8640" w:type="dxa"/>
            <w:gridSpan w:val="2"/>
            <w:hideMark/>
          </w:tcPr>
          <w:p w14:paraId="02B38954" w14:textId="77777777" w:rsidR="001B06CB" w:rsidRPr="001B06CB" w:rsidRDefault="001B06CB" w:rsidP="001B06CB">
            <w:pPr>
              <w:numPr>
                <w:ilvl w:val="0"/>
                <w:numId w:val="24"/>
              </w:numPr>
              <w:rPr>
                <w:rFonts w:ascii="Barlow" w:hAnsi="Barlow"/>
                <w:lang w:val="en-DK"/>
              </w:rPr>
            </w:pPr>
            <w:r w:rsidRPr="001B06CB">
              <w:rPr>
                <w:rFonts w:ascii="Barlow" w:hAnsi="Barlow"/>
                <w:lang w:val="en-US"/>
              </w:rPr>
              <w:t xml:space="preserve"> This is a sample text. </w:t>
            </w:r>
          </w:p>
          <w:p w14:paraId="3CA81C2E" w14:textId="77777777" w:rsidR="001B06CB" w:rsidRPr="001B06CB" w:rsidRDefault="001B06CB" w:rsidP="001B06CB">
            <w:pPr>
              <w:numPr>
                <w:ilvl w:val="0"/>
                <w:numId w:val="24"/>
              </w:numPr>
              <w:rPr>
                <w:rFonts w:ascii="Barlow" w:hAnsi="Barlow"/>
                <w:lang w:val="en-DK"/>
              </w:rPr>
            </w:pPr>
            <w:r w:rsidRPr="001B06CB">
              <w:rPr>
                <w:rFonts w:ascii="Barlow" w:hAnsi="Barlow"/>
                <w:lang w:val="en-US"/>
              </w:rPr>
              <w:t>You simply add your own text and description here.</w:t>
            </w:r>
          </w:p>
          <w:p w14:paraId="184DE130" w14:textId="77777777" w:rsidR="001B06CB" w:rsidRPr="001B06CB" w:rsidRDefault="001B06CB" w:rsidP="001B06CB">
            <w:pPr>
              <w:numPr>
                <w:ilvl w:val="0"/>
                <w:numId w:val="24"/>
              </w:numPr>
              <w:rPr>
                <w:rFonts w:ascii="Barlow" w:hAnsi="Barlow"/>
                <w:lang w:val="en-DK"/>
              </w:rPr>
            </w:pPr>
            <w:r w:rsidRPr="001B06CB">
              <w:rPr>
                <w:rFonts w:ascii="Barlow" w:hAnsi="Barlow"/>
                <w:lang w:val="en-US"/>
              </w:rPr>
              <w:t>This text is fully editable.</w:t>
            </w:r>
          </w:p>
          <w:p w14:paraId="7EC4BC0F" w14:textId="77777777" w:rsidR="001B06CB" w:rsidRPr="001B06CB" w:rsidRDefault="001B06CB" w:rsidP="001B06CB">
            <w:pPr>
              <w:numPr>
                <w:ilvl w:val="0"/>
                <w:numId w:val="24"/>
              </w:numPr>
              <w:rPr>
                <w:rFonts w:ascii="Barlow" w:hAnsi="Barlow"/>
                <w:lang w:val="en-DK"/>
              </w:rPr>
            </w:pPr>
            <w:r w:rsidRPr="001B06CB">
              <w:rPr>
                <w:rFonts w:ascii="Barlow" w:hAnsi="Barlow"/>
                <w:lang w:val="en-US"/>
              </w:rPr>
              <w:t xml:space="preserve"> It can be replaced with your own style.</w:t>
            </w:r>
          </w:p>
        </w:tc>
      </w:tr>
    </w:tbl>
    <w:p w14:paraId="025A1F05" w14:textId="54B6B13D" w:rsidR="00004530" w:rsidRDefault="00004530">
      <w:pPr>
        <w:rPr>
          <w:rFonts w:ascii="Barlow" w:hAnsi="Barlow"/>
          <w:lang w:val="en-DK"/>
        </w:rPr>
      </w:pPr>
    </w:p>
    <w:p w14:paraId="7FBA5868" w14:textId="77777777" w:rsidR="00004530" w:rsidRDefault="00004530">
      <w:pPr>
        <w:spacing w:before="0" w:after="0" w:line="240" w:lineRule="auto"/>
        <w:rPr>
          <w:rFonts w:ascii="Barlow" w:hAnsi="Barlow"/>
          <w:lang w:val="en-DK"/>
        </w:rPr>
      </w:pPr>
      <w:r>
        <w:rPr>
          <w:rFonts w:ascii="Barlow" w:hAnsi="Barlow"/>
          <w:lang w:val="en-DK"/>
        </w:rPr>
        <w:br w:type="page"/>
      </w:r>
    </w:p>
    <w:p w14:paraId="0CBF9D81" w14:textId="139A9D21" w:rsidR="00004530" w:rsidRPr="00004530" w:rsidRDefault="00004530" w:rsidP="00004530">
      <w:pPr>
        <w:pStyle w:val="Heading3"/>
        <w:numPr>
          <w:ilvl w:val="0"/>
          <w:numId w:val="0"/>
        </w:numPr>
        <w:shd w:val="clear" w:color="auto" w:fill="FFFFFF"/>
        <w:spacing w:before="600" w:after="300"/>
        <w:rPr>
          <w:rFonts w:ascii="Helvetica Neue" w:hAnsi="Helvetica Neue"/>
          <w:color w:val="000000"/>
          <w:spacing w:val="-7"/>
          <w:sz w:val="36"/>
          <w:szCs w:val="36"/>
        </w:rPr>
      </w:pPr>
      <w:proofErr w:type="spellStart"/>
      <w:r>
        <w:rPr>
          <w:rFonts w:ascii="Helvetica Neue" w:hAnsi="Helvetica Neue"/>
          <w:color w:val="000000"/>
          <w:spacing w:val="-7"/>
          <w:sz w:val="36"/>
          <w:szCs w:val="36"/>
        </w:rPr>
        <w:lastRenderedPageBreak/>
        <w:t>Examples</w:t>
      </w:r>
      <w:proofErr w:type="spellEnd"/>
      <w:r>
        <w:rPr>
          <w:rFonts w:ascii="Helvetica Neue" w:hAnsi="Helvetica Neue"/>
          <w:color w:val="000000"/>
          <w:spacing w:val="-7"/>
          <w:sz w:val="36"/>
          <w:szCs w:val="36"/>
        </w:rPr>
        <w:t xml:space="preserve"> of </w:t>
      </w:r>
      <w:proofErr w:type="spellStart"/>
      <w:r>
        <w:rPr>
          <w:rFonts w:ascii="Helvetica Neue" w:hAnsi="Helvetica Neue"/>
          <w:color w:val="000000"/>
          <w:spacing w:val="-7"/>
          <w:sz w:val="36"/>
          <w:szCs w:val="36"/>
        </w:rPr>
        <w:t>themes</w:t>
      </w:r>
      <w:proofErr w:type="spellEnd"/>
      <w:r>
        <w:rPr>
          <w:rFonts w:ascii="Helvetica Neue" w:hAnsi="Helvetica Neue"/>
          <w:color w:val="000000"/>
          <w:spacing w:val="-7"/>
          <w:sz w:val="36"/>
          <w:szCs w:val="36"/>
        </w:rPr>
        <w:t xml:space="preserve"> to </w:t>
      </w:r>
      <w:r>
        <w:rPr>
          <w:rFonts w:ascii="Helvetica Neue" w:hAnsi="Helvetica Neue"/>
          <w:color w:val="000000"/>
          <w:spacing w:val="-7"/>
          <w:sz w:val="36"/>
          <w:szCs w:val="36"/>
        </w:rPr>
        <w:t>measure</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40"/>
        <w:gridCol w:w="7348"/>
      </w:tblGrid>
      <w:tr w:rsidR="00004530" w:rsidRPr="00004530" w14:paraId="5A89DE3D" w14:textId="77777777" w:rsidTr="00004530">
        <w:tc>
          <w:tcPr>
            <w:tcW w:w="0" w:type="auto"/>
            <w:shd w:val="clear" w:color="auto" w:fill="E7E6E6" w:themeFill="background2"/>
            <w:hideMark/>
          </w:tcPr>
          <w:p w14:paraId="2E0A05A7" w14:textId="77777777" w:rsidR="00004530" w:rsidRPr="00004530" w:rsidRDefault="00004530">
            <w:pPr>
              <w:rPr>
                <w:rFonts w:cstheme="minorHAnsi"/>
                <w:color w:val="212529"/>
              </w:rPr>
            </w:pPr>
            <w:proofErr w:type="spellStart"/>
            <w:r w:rsidRPr="00004530">
              <w:rPr>
                <w:rStyle w:val="Strong"/>
                <w:rFonts w:cstheme="minorHAnsi"/>
                <w:color w:val="212529"/>
              </w:rPr>
              <w:t>Autonomy</w:t>
            </w:r>
            <w:proofErr w:type="spellEnd"/>
            <w:r w:rsidRPr="00004530">
              <w:rPr>
                <w:rStyle w:val="Strong"/>
                <w:rFonts w:cstheme="minorHAnsi"/>
                <w:color w:val="212529"/>
              </w:rPr>
              <w:t xml:space="preserve"> / Empowerment</w:t>
            </w:r>
          </w:p>
        </w:tc>
        <w:tc>
          <w:tcPr>
            <w:tcW w:w="0" w:type="auto"/>
            <w:hideMark/>
          </w:tcPr>
          <w:p w14:paraId="51879C74" w14:textId="77777777" w:rsidR="00004530" w:rsidRPr="00004530" w:rsidRDefault="00004530">
            <w:pPr>
              <w:rPr>
                <w:rFonts w:cstheme="minorHAnsi"/>
                <w:color w:val="212529"/>
                <w:lang w:val="en-US"/>
              </w:rPr>
            </w:pPr>
            <w:r w:rsidRPr="00004530">
              <w:rPr>
                <w:rFonts w:cstheme="minorHAnsi"/>
                <w:color w:val="212529"/>
                <w:lang w:val="en-US"/>
              </w:rPr>
              <w:t>Are people empowered in their roles and able to innovate on the job?</w:t>
            </w:r>
          </w:p>
        </w:tc>
      </w:tr>
      <w:tr w:rsidR="00004530" w:rsidRPr="00004530" w14:paraId="233B2138" w14:textId="77777777" w:rsidTr="00004530">
        <w:tc>
          <w:tcPr>
            <w:tcW w:w="0" w:type="auto"/>
            <w:shd w:val="clear" w:color="auto" w:fill="E7E6E6" w:themeFill="background2"/>
            <w:hideMark/>
          </w:tcPr>
          <w:p w14:paraId="761FAAAA" w14:textId="77777777" w:rsidR="00004530" w:rsidRPr="00004530" w:rsidRDefault="00004530">
            <w:pPr>
              <w:rPr>
                <w:rFonts w:cstheme="minorHAnsi"/>
                <w:color w:val="212529"/>
              </w:rPr>
            </w:pPr>
            <w:proofErr w:type="spellStart"/>
            <w:r w:rsidRPr="00004530">
              <w:rPr>
                <w:rStyle w:val="Strong"/>
                <w:rFonts w:cstheme="minorHAnsi"/>
                <w:color w:val="212529"/>
              </w:rPr>
              <w:t>Career</w:t>
            </w:r>
            <w:proofErr w:type="spellEnd"/>
            <w:r w:rsidRPr="00004530">
              <w:rPr>
                <w:rStyle w:val="Strong"/>
                <w:rFonts w:cstheme="minorHAnsi"/>
                <w:color w:val="212529"/>
              </w:rPr>
              <w:t xml:space="preserve"> Progression</w:t>
            </w:r>
          </w:p>
        </w:tc>
        <w:tc>
          <w:tcPr>
            <w:tcW w:w="0" w:type="auto"/>
            <w:hideMark/>
          </w:tcPr>
          <w:p w14:paraId="37E33A2A" w14:textId="77777777" w:rsidR="00004530" w:rsidRPr="00004530" w:rsidRDefault="00004530">
            <w:pPr>
              <w:rPr>
                <w:rFonts w:cstheme="minorHAnsi"/>
                <w:color w:val="212529"/>
                <w:lang w:val="en-US"/>
              </w:rPr>
            </w:pPr>
            <w:r w:rsidRPr="00004530">
              <w:rPr>
                <w:rFonts w:cstheme="minorHAnsi"/>
                <w:color w:val="212529"/>
                <w:lang w:val="en-US"/>
              </w:rPr>
              <w:t>Are there opportunities for people to grow and develop in the company?</w:t>
            </w:r>
          </w:p>
        </w:tc>
      </w:tr>
      <w:tr w:rsidR="00004530" w:rsidRPr="00004530" w14:paraId="1BF05BE2" w14:textId="77777777" w:rsidTr="00004530">
        <w:tc>
          <w:tcPr>
            <w:tcW w:w="0" w:type="auto"/>
            <w:shd w:val="clear" w:color="auto" w:fill="E7E6E6" w:themeFill="background2"/>
            <w:hideMark/>
          </w:tcPr>
          <w:p w14:paraId="2E763185" w14:textId="77777777" w:rsidR="00004530" w:rsidRPr="00004530" w:rsidRDefault="00004530">
            <w:pPr>
              <w:rPr>
                <w:rFonts w:cstheme="minorHAnsi"/>
                <w:color w:val="212529"/>
              </w:rPr>
            </w:pPr>
            <w:r w:rsidRPr="00004530">
              <w:rPr>
                <w:rStyle w:val="Strong"/>
                <w:rFonts w:cstheme="minorHAnsi"/>
                <w:color w:val="212529"/>
              </w:rPr>
              <w:t>Collaboration</w:t>
            </w:r>
          </w:p>
        </w:tc>
        <w:tc>
          <w:tcPr>
            <w:tcW w:w="0" w:type="auto"/>
            <w:hideMark/>
          </w:tcPr>
          <w:p w14:paraId="07567C6F" w14:textId="77777777" w:rsidR="00004530" w:rsidRPr="00004530" w:rsidRDefault="00004530">
            <w:pPr>
              <w:rPr>
                <w:rFonts w:cstheme="minorHAnsi"/>
                <w:color w:val="212529"/>
                <w:lang w:val="en-US"/>
              </w:rPr>
            </w:pPr>
            <w:r w:rsidRPr="00004530">
              <w:rPr>
                <w:rFonts w:cstheme="minorHAnsi"/>
                <w:color w:val="212529"/>
                <w:lang w:val="en-US"/>
              </w:rPr>
              <w:t>Are they able to easily work with other teams or colleagues without barriers or conflict?</w:t>
            </w:r>
          </w:p>
        </w:tc>
      </w:tr>
      <w:tr w:rsidR="00004530" w:rsidRPr="00004530" w14:paraId="61B18CBC" w14:textId="77777777" w:rsidTr="00004530">
        <w:tc>
          <w:tcPr>
            <w:tcW w:w="0" w:type="auto"/>
            <w:shd w:val="clear" w:color="auto" w:fill="E7E6E6" w:themeFill="background2"/>
            <w:hideMark/>
          </w:tcPr>
          <w:p w14:paraId="6F01B15C" w14:textId="77777777" w:rsidR="00004530" w:rsidRPr="00004530" w:rsidRDefault="00004530">
            <w:pPr>
              <w:rPr>
                <w:rFonts w:cstheme="minorHAnsi"/>
                <w:color w:val="212529"/>
              </w:rPr>
            </w:pPr>
            <w:proofErr w:type="spellStart"/>
            <w:r w:rsidRPr="00004530">
              <w:rPr>
                <w:rStyle w:val="Strong"/>
                <w:rFonts w:cstheme="minorHAnsi"/>
                <w:color w:val="212529"/>
              </w:rPr>
              <w:t>Communication</w:t>
            </w:r>
            <w:proofErr w:type="spellEnd"/>
          </w:p>
        </w:tc>
        <w:tc>
          <w:tcPr>
            <w:tcW w:w="0" w:type="auto"/>
            <w:hideMark/>
          </w:tcPr>
          <w:p w14:paraId="2EFE0278" w14:textId="77777777" w:rsidR="00004530" w:rsidRPr="00004530" w:rsidRDefault="00004530">
            <w:pPr>
              <w:rPr>
                <w:rFonts w:cstheme="minorHAnsi"/>
                <w:color w:val="212529"/>
                <w:lang w:val="en-US"/>
              </w:rPr>
            </w:pPr>
            <w:r w:rsidRPr="00004530">
              <w:rPr>
                <w:rFonts w:cstheme="minorHAnsi"/>
                <w:color w:val="212529"/>
                <w:lang w:val="en-US"/>
              </w:rPr>
              <w:t xml:space="preserve">Are they getting enough info from the company about what’s </w:t>
            </w:r>
            <w:proofErr w:type="gramStart"/>
            <w:r w:rsidRPr="00004530">
              <w:rPr>
                <w:rFonts w:cstheme="minorHAnsi"/>
                <w:color w:val="212529"/>
                <w:lang w:val="en-US"/>
              </w:rPr>
              <w:t>happening</w:t>
            </w:r>
            <w:proofErr w:type="gramEnd"/>
            <w:r w:rsidRPr="00004530">
              <w:rPr>
                <w:rFonts w:cstheme="minorHAnsi"/>
                <w:color w:val="212529"/>
                <w:lang w:val="en-US"/>
              </w:rPr>
              <w:t xml:space="preserve"> and do they feel they’re being listened to?</w:t>
            </w:r>
          </w:p>
        </w:tc>
      </w:tr>
      <w:tr w:rsidR="00004530" w:rsidRPr="00004530" w14:paraId="6C75798B" w14:textId="77777777" w:rsidTr="00004530">
        <w:tc>
          <w:tcPr>
            <w:tcW w:w="0" w:type="auto"/>
            <w:shd w:val="clear" w:color="auto" w:fill="E7E6E6" w:themeFill="background2"/>
            <w:hideMark/>
          </w:tcPr>
          <w:p w14:paraId="7370EBA6" w14:textId="77777777" w:rsidR="00004530" w:rsidRPr="00004530" w:rsidRDefault="00004530">
            <w:pPr>
              <w:rPr>
                <w:rFonts w:cstheme="minorHAnsi"/>
                <w:color w:val="212529"/>
              </w:rPr>
            </w:pPr>
            <w:r w:rsidRPr="00004530">
              <w:rPr>
                <w:rStyle w:val="Strong"/>
                <w:rFonts w:cstheme="minorHAnsi"/>
                <w:color w:val="212529"/>
              </w:rPr>
              <w:t xml:space="preserve">Company </w:t>
            </w:r>
            <w:proofErr w:type="spellStart"/>
            <w:r w:rsidRPr="00004530">
              <w:rPr>
                <w:rStyle w:val="Strong"/>
                <w:rFonts w:cstheme="minorHAnsi"/>
                <w:color w:val="212529"/>
              </w:rPr>
              <w:t>Leadership</w:t>
            </w:r>
            <w:proofErr w:type="spellEnd"/>
          </w:p>
        </w:tc>
        <w:tc>
          <w:tcPr>
            <w:tcW w:w="0" w:type="auto"/>
            <w:hideMark/>
          </w:tcPr>
          <w:p w14:paraId="4E0D39F6" w14:textId="77777777" w:rsidR="00004530" w:rsidRPr="00004530" w:rsidRDefault="00004530">
            <w:pPr>
              <w:rPr>
                <w:rFonts w:cstheme="minorHAnsi"/>
                <w:color w:val="212529"/>
                <w:lang w:val="en-US"/>
              </w:rPr>
            </w:pPr>
            <w:r w:rsidRPr="00004530">
              <w:rPr>
                <w:rFonts w:cstheme="minorHAnsi"/>
                <w:color w:val="212529"/>
                <w:lang w:val="en-US"/>
              </w:rPr>
              <w:t>Do employees believe in and trust their senior leaders?</w:t>
            </w:r>
          </w:p>
        </w:tc>
      </w:tr>
      <w:tr w:rsidR="00004530" w:rsidRPr="00004530" w14:paraId="27C084CE" w14:textId="77777777" w:rsidTr="00004530">
        <w:tc>
          <w:tcPr>
            <w:tcW w:w="0" w:type="auto"/>
            <w:shd w:val="clear" w:color="auto" w:fill="E7E6E6" w:themeFill="background2"/>
            <w:hideMark/>
          </w:tcPr>
          <w:p w14:paraId="71C4A7E7" w14:textId="77777777" w:rsidR="00004530" w:rsidRPr="00004530" w:rsidRDefault="00004530">
            <w:pPr>
              <w:rPr>
                <w:rFonts w:cstheme="minorHAnsi"/>
                <w:color w:val="212529"/>
              </w:rPr>
            </w:pPr>
            <w:proofErr w:type="spellStart"/>
            <w:r w:rsidRPr="00004530">
              <w:rPr>
                <w:rStyle w:val="Strong"/>
                <w:rFonts w:cstheme="minorHAnsi"/>
                <w:color w:val="212529"/>
              </w:rPr>
              <w:t>Recognition</w:t>
            </w:r>
            <w:proofErr w:type="spellEnd"/>
          </w:p>
        </w:tc>
        <w:tc>
          <w:tcPr>
            <w:tcW w:w="0" w:type="auto"/>
            <w:hideMark/>
          </w:tcPr>
          <w:p w14:paraId="206A4407" w14:textId="77777777" w:rsidR="00004530" w:rsidRPr="00004530" w:rsidRDefault="00004530">
            <w:pPr>
              <w:rPr>
                <w:rFonts w:cstheme="minorHAnsi"/>
                <w:color w:val="212529"/>
                <w:lang w:val="en-US"/>
              </w:rPr>
            </w:pPr>
            <w:r w:rsidRPr="00004530">
              <w:rPr>
                <w:rFonts w:cstheme="minorHAnsi"/>
                <w:color w:val="212529"/>
                <w:lang w:val="en-US"/>
              </w:rPr>
              <w:t xml:space="preserve">Do people feel that they’re </w:t>
            </w:r>
            <w:proofErr w:type="spellStart"/>
            <w:r w:rsidRPr="00004530">
              <w:rPr>
                <w:rFonts w:cstheme="minorHAnsi"/>
                <w:color w:val="212529"/>
                <w:lang w:val="en-US"/>
              </w:rPr>
              <w:t>recognised</w:t>
            </w:r>
            <w:proofErr w:type="spellEnd"/>
            <w:r w:rsidRPr="00004530">
              <w:rPr>
                <w:rFonts w:cstheme="minorHAnsi"/>
                <w:color w:val="212529"/>
                <w:lang w:val="en-US"/>
              </w:rPr>
              <w:t xml:space="preserve"> and appreciated?</w:t>
            </w:r>
          </w:p>
        </w:tc>
      </w:tr>
      <w:tr w:rsidR="00004530" w:rsidRPr="00004530" w14:paraId="3678951E" w14:textId="77777777" w:rsidTr="00004530">
        <w:tc>
          <w:tcPr>
            <w:tcW w:w="0" w:type="auto"/>
            <w:shd w:val="clear" w:color="auto" w:fill="E7E6E6" w:themeFill="background2"/>
            <w:hideMark/>
          </w:tcPr>
          <w:p w14:paraId="1FB39886" w14:textId="77777777" w:rsidR="00004530" w:rsidRPr="00004530" w:rsidRDefault="00004530">
            <w:pPr>
              <w:rPr>
                <w:rFonts w:cstheme="minorHAnsi"/>
                <w:color w:val="212529"/>
              </w:rPr>
            </w:pPr>
            <w:r w:rsidRPr="00004530">
              <w:rPr>
                <w:rStyle w:val="Strong"/>
                <w:rFonts w:cstheme="minorHAnsi"/>
                <w:color w:val="212529"/>
              </w:rPr>
              <w:t>Resources</w:t>
            </w:r>
          </w:p>
        </w:tc>
        <w:tc>
          <w:tcPr>
            <w:tcW w:w="0" w:type="auto"/>
            <w:hideMark/>
          </w:tcPr>
          <w:p w14:paraId="47EEFD4F" w14:textId="77777777" w:rsidR="00004530" w:rsidRPr="00004530" w:rsidRDefault="00004530">
            <w:pPr>
              <w:rPr>
                <w:rFonts w:cstheme="minorHAnsi"/>
                <w:color w:val="212529"/>
                <w:lang w:val="en-US"/>
              </w:rPr>
            </w:pPr>
            <w:r w:rsidRPr="00004530">
              <w:rPr>
                <w:rFonts w:cstheme="minorHAnsi"/>
                <w:color w:val="212529"/>
                <w:lang w:val="en-US"/>
              </w:rPr>
              <w:t>Are they enabled to do their job through the equipment they’re given?</w:t>
            </w:r>
          </w:p>
        </w:tc>
      </w:tr>
      <w:tr w:rsidR="00004530" w:rsidRPr="00004530" w14:paraId="60A38F55" w14:textId="77777777" w:rsidTr="00004530">
        <w:tc>
          <w:tcPr>
            <w:tcW w:w="0" w:type="auto"/>
            <w:shd w:val="clear" w:color="auto" w:fill="E7E6E6" w:themeFill="background2"/>
            <w:hideMark/>
          </w:tcPr>
          <w:p w14:paraId="4AFD7C6F" w14:textId="77777777" w:rsidR="00004530" w:rsidRPr="00004530" w:rsidRDefault="00004530">
            <w:pPr>
              <w:rPr>
                <w:rFonts w:cstheme="minorHAnsi"/>
                <w:color w:val="212529"/>
              </w:rPr>
            </w:pPr>
            <w:proofErr w:type="spellStart"/>
            <w:r w:rsidRPr="00004530">
              <w:rPr>
                <w:rStyle w:val="Strong"/>
                <w:rFonts w:cstheme="minorHAnsi"/>
                <w:color w:val="212529"/>
              </w:rPr>
              <w:t>Strategy</w:t>
            </w:r>
            <w:proofErr w:type="spellEnd"/>
            <w:r w:rsidRPr="00004530">
              <w:rPr>
                <w:rStyle w:val="Strong"/>
                <w:rFonts w:cstheme="minorHAnsi"/>
                <w:color w:val="212529"/>
              </w:rPr>
              <w:t xml:space="preserve"> </w:t>
            </w:r>
            <w:proofErr w:type="spellStart"/>
            <w:r w:rsidRPr="00004530">
              <w:rPr>
                <w:rStyle w:val="Strong"/>
                <w:rFonts w:cstheme="minorHAnsi"/>
                <w:color w:val="212529"/>
              </w:rPr>
              <w:t>Alignment</w:t>
            </w:r>
            <w:proofErr w:type="spellEnd"/>
          </w:p>
        </w:tc>
        <w:tc>
          <w:tcPr>
            <w:tcW w:w="0" w:type="auto"/>
            <w:hideMark/>
          </w:tcPr>
          <w:p w14:paraId="799B94AC" w14:textId="77777777" w:rsidR="00004530" w:rsidRPr="00004530" w:rsidRDefault="00004530">
            <w:pPr>
              <w:rPr>
                <w:rFonts w:cstheme="minorHAnsi"/>
                <w:color w:val="212529"/>
                <w:lang w:val="en-US"/>
              </w:rPr>
            </w:pPr>
            <w:r w:rsidRPr="00004530">
              <w:rPr>
                <w:rFonts w:cstheme="minorHAnsi"/>
                <w:color w:val="212529"/>
                <w:lang w:val="en-US"/>
              </w:rPr>
              <w:t>Do they buy into where the company is going and how they’re a part of it?</w:t>
            </w:r>
          </w:p>
        </w:tc>
      </w:tr>
      <w:tr w:rsidR="00004530" w:rsidRPr="00004530" w14:paraId="478A4780" w14:textId="77777777" w:rsidTr="00004530">
        <w:tc>
          <w:tcPr>
            <w:tcW w:w="0" w:type="auto"/>
            <w:shd w:val="clear" w:color="auto" w:fill="E7E6E6" w:themeFill="background2"/>
            <w:hideMark/>
          </w:tcPr>
          <w:p w14:paraId="7DBE8BAA" w14:textId="77777777" w:rsidR="00004530" w:rsidRPr="00004530" w:rsidRDefault="00004530">
            <w:pPr>
              <w:rPr>
                <w:rFonts w:cstheme="minorHAnsi"/>
                <w:color w:val="212529"/>
              </w:rPr>
            </w:pPr>
            <w:proofErr w:type="spellStart"/>
            <w:r w:rsidRPr="00004530">
              <w:rPr>
                <w:rStyle w:val="Strong"/>
                <w:rFonts w:cstheme="minorHAnsi"/>
                <w:color w:val="212529"/>
              </w:rPr>
              <w:t>Supportive</w:t>
            </w:r>
            <w:proofErr w:type="spellEnd"/>
            <w:r w:rsidRPr="00004530">
              <w:rPr>
                <w:rStyle w:val="Strong"/>
                <w:rFonts w:cstheme="minorHAnsi"/>
                <w:color w:val="212529"/>
              </w:rPr>
              <w:t xml:space="preserve"> Management</w:t>
            </w:r>
          </w:p>
        </w:tc>
        <w:tc>
          <w:tcPr>
            <w:tcW w:w="0" w:type="auto"/>
            <w:hideMark/>
          </w:tcPr>
          <w:p w14:paraId="1200E628" w14:textId="77777777" w:rsidR="00004530" w:rsidRPr="00004530" w:rsidRDefault="00004530">
            <w:pPr>
              <w:rPr>
                <w:rFonts w:cstheme="minorHAnsi"/>
                <w:color w:val="212529"/>
                <w:lang w:val="en-US"/>
              </w:rPr>
            </w:pPr>
            <w:r w:rsidRPr="00004530">
              <w:rPr>
                <w:rFonts w:cstheme="minorHAnsi"/>
                <w:color w:val="212529"/>
                <w:lang w:val="en-US"/>
              </w:rPr>
              <w:t>Are managers supporting their teams to be successful?</w:t>
            </w:r>
          </w:p>
        </w:tc>
      </w:tr>
      <w:tr w:rsidR="00004530" w:rsidRPr="00004530" w14:paraId="61575FEA" w14:textId="77777777" w:rsidTr="00004530">
        <w:tc>
          <w:tcPr>
            <w:tcW w:w="0" w:type="auto"/>
            <w:shd w:val="clear" w:color="auto" w:fill="E7E6E6" w:themeFill="background2"/>
            <w:hideMark/>
          </w:tcPr>
          <w:p w14:paraId="1EE5D178" w14:textId="77777777" w:rsidR="00004530" w:rsidRPr="00004530" w:rsidRDefault="00004530">
            <w:pPr>
              <w:rPr>
                <w:rFonts w:cstheme="minorHAnsi"/>
                <w:color w:val="212529"/>
              </w:rPr>
            </w:pPr>
            <w:r w:rsidRPr="00004530">
              <w:rPr>
                <w:rStyle w:val="Strong"/>
                <w:rFonts w:cstheme="minorHAnsi"/>
                <w:color w:val="212529"/>
              </w:rPr>
              <w:t>Training and Development</w:t>
            </w:r>
          </w:p>
        </w:tc>
        <w:tc>
          <w:tcPr>
            <w:tcW w:w="0" w:type="auto"/>
            <w:hideMark/>
          </w:tcPr>
          <w:p w14:paraId="71A1A582" w14:textId="77777777" w:rsidR="00004530" w:rsidRPr="00004530" w:rsidRDefault="00004530">
            <w:pPr>
              <w:rPr>
                <w:rFonts w:cstheme="minorHAnsi"/>
                <w:color w:val="212529"/>
                <w:lang w:val="en-US"/>
              </w:rPr>
            </w:pPr>
            <w:r w:rsidRPr="00004530">
              <w:rPr>
                <w:rFonts w:cstheme="minorHAnsi"/>
                <w:color w:val="212529"/>
                <w:lang w:val="en-US"/>
              </w:rPr>
              <w:t>Do they feel they have the training they need to do their job?</w:t>
            </w:r>
          </w:p>
        </w:tc>
      </w:tr>
      <w:tr w:rsidR="00004530" w:rsidRPr="00004530" w14:paraId="6979F809" w14:textId="77777777" w:rsidTr="00004530">
        <w:tc>
          <w:tcPr>
            <w:tcW w:w="0" w:type="auto"/>
            <w:shd w:val="clear" w:color="auto" w:fill="E7E6E6" w:themeFill="background2"/>
            <w:hideMark/>
          </w:tcPr>
          <w:p w14:paraId="70077F3A" w14:textId="77777777" w:rsidR="00004530" w:rsidRPr="00004530" w:rsidRDefault="00004530">
            <w:pPr>
              <w:rPr>
                <w:rFonts w:cstheme="minorHAnsi"/>
                <w:color w:val="212529"/>
              </w:rPr>
            </w:pPr>
            <w:r w:rsidRPr="00004530">
              <w:rPr>
                <w:rStyle w:val="Strong"/>
                <w:rFonts w:cstheme="minorHAnsi"/>
                <w:color w:val="212529"/>
              </w:rPr>
              <w:t>Customer Focus</w:t>
            </w:r>
          </w:p>
        </w:tc>
        <w:tc>
          <w:tcPr>
            <w:tcW w:w="0" w:type="auto"/>
            <w:hideMark/>
          </w:tcPr>
          <w:p w14:paraId="6AA8D17F" w14:textId="77777777" w:rsidR="00004530" w:rsidRPr="00004530" w:rsidRDefault="00004530">
            <w:pPr>
              <w:rPr>
                <w:rFonts w:cstheme="minorHAnsi"/>
                <w:color w:val="212529"/>
                <w:lang w:val="en-US"/>
              </w:rPr>
            </w:pPr>
            <w:r w:rsidRPr="00004530">
              <w:rPr>
                <w:rFonts w:cstheme="minorHAnsi"/>
                <w:color w:val="212529"/>
                <w:lang w:val="en-US"/>
              </w:rPr>
              <w:t>Are they in a customer centric organisation and are they empowered to do what’s needed?</w:t>
            </w:r>
          </w:p>
        </w:tc>
      </w:tr>
      <w:tr w:rsidR="00004530" w:rsidRPr="00004530" w14:paraId="6EAB4599" w14:textId="77777777" w:rsidTr="00004530">
        <w:tc>
          <w:tcPr>
            <w:tcW w:w="0" w:type="auto"/>
            <w:shd w:val="clear" w:color="auto" w:fill="E7E6E6" w:themeFill="background2"/>
            <w:hideMark/>
          </w:tcPr>
          <w:p w14:paraId="072D57A0" w14:textId="77777777" w:rsidR="00004530" w:rsidRPr="00004530" w:rsidRDefault="00004530">
            <w:pPr>
              <w:rPr>
                <w:rFonts w:cstheme="minorHAnsi"/>
                <w:color w:val="212529"/>
              </w:rPr>
            </w:pPr>
            <w:proofErr w:type="spellStart"/>
            <w:r w:rsidRPr="00004530">
              <w:rPr>
                <w:rStyle w:val="Strong"/>
                <w:rFonts w:cstheme="minorHAnsi"/>
                <w:color w:val="212529"/>
              </w:rPr>
              <w:t>Diversity</w:t>
            </w:r>
            <w:proofErr w:type="spellEnd"/>
            <w:r w:rsidRPr="00004530">
              <w:rPr>
                <w:rStyle w:val="Strong"/>
                <w:rFonts w:cstheme="minorHAnsi"/>
                <w:color w:val="212529"/>
              </w:rPr>
              <w:t xml:space="preserve"> &amp; </w:t>
            </w:r>
            <w:proofErr w:type="spellStart"/>
            <w:r w:rsidRPr="00004530">
              <w:rPr>
                <w:rStyle w:val="Strong"/>
                <w:rFonts w:cstheme="minorHAnsi"/>
                <w:color w:val="212529"/>
              </w:rPr>
              <w:t>Inclusion</w:t>
            </w:r>
            <w:proofErr w:type="spellEnd"/>
          </w:p>
        </w:tc>
        <w:tc>
          <w:tcPr>
            <w:tcW w:w="0" w:type="auto"/>
            <w:hideMark/>
          </w:tcPr>
          <w:p w14:paraId="71874D3E" w14:textId="77777777" w:rsidR="00004530" w:rsidRPr="00004530" w:rsidRDefault="00004530">
            <w:pPr>
              <w:rPr>
                <w:rFonts w:cstheme="minorHAnsi"/>
                <w:color w:val="212529"/>
                <w:lang w:val="en-US"/>
              </w:rPr>
            </w:pPr>
            <w:r w:rsidRPr="00004530">
              <w:rPr>
                <w:rFonts w:cstheme="minorHAnsi"/>
                <w:color w:val="212529"/>
                <w:lang w:val="en-US"/>
              </w:rPr>
              <w:t>Do they feel the organisation is inclusive and fair to all employees?</w:t>
            </w:r>
          </w:p>
        </w:tc>
      </w:tr>
      <w:tr w:rsidR="00004530" w:rsidRPr="00004530" w14:paraId="2933932D" w14:textId="77777777" w:rsidTr="00004530">
        <w:tc>
          <w:tcPr>
            <w:tcW w:w="0" w:type="auto"/>
            <w:shd w:val="clear" w:color="auto" w:fill="E7E6E6" w:themeFill="background2"/>
            <w:hideMark/>
          </w:tcPr>
          <w:p w14:paraId="3B99E502" w14:textId="77777777" w:rsidR="00004530" w:rsidRPr="00004530" w:rsidRDefault="00004530">
            <w:pPr>
              <w:rPr>
                <w:rFonts w:cstheme="minorHAnsi"/>
                <w:color w:val="212529"/>
              </w:rPr>
            </w:pPr>
            <w:r w:rsidRPr="00004530">
              <w:rPr>
                <w:rStyle w:val="Strong"/>
                <w:rFonts w:cstheme="minorHAnsi"/>
                <w:color w:val="212529"/>
              </w:rPr>
              <w:t xml:space="preserve">Pay &amp; </w:t>
            </w:r>
            <w:proofErr w:type="spellStart"/>
            <w:r w:rsidRPr="00004530">
              <w:rPr>
                <w:rStyle w:val="Strong"/>
                <w:rFonts w:cstheme="minorHAnsi"/>
                <w:color w:val="212529"/>
              </w:rPr>
              <w:t>Benefits</w:t>
            </w:r>
            <w:proofErr w:type="spellEnd"/>
          </w:p>
        </w:tc>
        <w:tc>
          <w:tcPr>
            <w:tcW w:w="0" w:type="auto"/>
            <w:hideMark/>
          </w:tcPr>
          <w:p w14:paraId="19F36342" w14:textId="77777777" w:rsidR="00004530" w:rsidRPr="00004530" w:rsidRDefault="00004530">
            <w:pPr>
              <w:rPr>
                <w:rFonts w:cstheme="minorHAnsi"/>
                <w:color w:val="212529"/>
                <w:lang w:val="en-US"/>
              </w:rPr>
            </w:pPr>
            <w:r w:rsidRPr="00004530">
              <w:rPr>
                <w:rFonts w:cstheme="minorHAnsi"/>
                <w:color w:val="212529"/>
                <w:lang w:val="en-US"/>
              </w:rPr>
              <w:t>Do people feel they’re fairly rewarded for what they put in?</w:t>
            </w:r>
          </w:p>
        </w:tc>
      </w:tr>
      <w:tr w:rsidR="00004530" w:rsidRPr="00004530" w14:paraId="14DD60A5" w14:textId="77777777" w:rsidTr="00004530">
        <w:tc>
          <w:tcPr>
            <w:tcW w:w="0" w:type="auto"/>
            <w:shd w:val="clear" w:color="auto" w:fill="E7E6E6" w:themeFill="background2"/>
            <w:hideMark/>
          </w:tcPr>
          <w:p w14:paraId="3AA1E1AA" w14:textId="77777777" w:rsidR="00004530" w:rsidRPr="00004530" w:rsidRDefault="00004530">
            <w:pPr>
              <w:rPr>
                <w:rFonts w:cstheme="minorHAnsi"/>
                <w:color w:val="212529"/>
                <w:lang w:val="en-US"/>
              </w:rPr>
            </w:pPr>
            <w:r w:rsidRPr="00004530">
              <w:rPr>
                <w:rStyle w:val="Strong"/>
                <w:rFonts w:cstheme="minorHAnsi"/>
                <w:color w:val="212529"/>
                <w:lang w:val="en-US"/>
              </w:rPr>
              <w:lastRenderedPageBreak/>
              <w:t>Quality of Product or Services</w:t>
            </w:r>
          </w:p>
        </w:tc>
        <w:tc>
          <w:tcPr>
            <w:tcW w:w="0" w:type="auto"/>
            <w:hideMark/>
          </w:tcPr>
          <w:p w14:paraId="6F5B1910" w14:textId="77777777" w:rsidR="00004530" w:rsidRPr="00004530" w:rsidRDefault="00004530">
            <w:pPr>
              <w:rPr>
                <w:rFonts w:cstheme="minorHAnsi"/>
                <w:color w:val="212529"/>
                <w:lang w:val="en-US"/>
              </w:rPr>
            </w:pPr>
            <w:r w:rsidRPr="00004530">
              <w:rPr>
                <w:rFonts w:cstheme="minorHAnsi"/>
                <w:color w:val="212529"/>
                <w:lang w:val="en-US"/>
              </w:rPr>
              <w:t>Do people believe in what they (and/or the organisation) provide to their customers?</w:t>
            </w:r>
          </w:p>
        </w:tc>
      </w:tr>
      <w:tr w:rsidR="00004530" w:rsidRPr="00004530" w14:paraId="403FE532" w14:textId="77777777" w:rsidTr="00004530">
        <w:tc>
          <w:tcPr>
            <w:tcW w:w="0" w:type="auto"/>
            <w:shd w:val="clear" w:color="auto" w:fill="E7E6E6" w:themeFill="background2"/>
            <w:hideMark/>
          </w:tcPr>
          <w:p w14:paraId="0BD147BA" w14:textId="77777777" w:rsidR="00004530" w:rsidRPr="00004530" w:rsidRDefault="00004530">
            <w:pPr>
              <w:rPr>
                <w:rFonts w:cstheme="minorHAnsi"/>
                <w:color w:val="212529"/>
              </w:rPr>
            </w:pPr>
            <w:r w:rsidRPr="00004530">
              <w:rPr>
                <w:rStyle w:val="Strong"/>
                <w:rFonts w:cstheme="minorHAnsi"/>
                <w:color w:val="212529"/>
              </w:rPr>
              <w:t>Safety</w:t>
            </w:r>
          </w:p>
        </w:tc>
        <w:tc>
          <w:tcPr>
            <w:tcW w:w="0" w:type="auto"/>
            <w:hideMark/>
          </w:tcPr>
          <w:p w14:paraId="76B95D5E" w14:textId="77777777" w:rsidR="00004530" w:rsidRPr="00004530" w:rsidRDefault="00004530">
            <w:pPr>
              <w:rPr>
                <w:rFonts w:cstheme="minorHAnsi"/>
                <w:color w:val="212529"/>
                <w:lang w:val="en-US"/>
              </w:rPr>
            </w:pPr>
            <w:r w:rsidRPr="00004530">
              <w:rPr>
                <w:rFonts w:cstheme="minorHAnsi"/>
                <w:color w:val="212529"/>
                <w:lang w:val="en-US"/>
              </w:rPr>
              <w:t>Do people feel their safety is critical to the organisation?</w:t>
            </w:r>
          </w:p>
        </w:tc>
      </w:tr>
      <w:tr w:rsidR="00004530" w:rsidRPr="00004530" w14:paraId="3C9FC211" w14:textId="77777777" w:rsidTr="00004530">
        <w:tc>
          <w:tcPr>
            <w:tcW w:w="0" w:type="auto"/>
            <w:shd w:val="clear" w:color="auto" w:fill="E7E6E6" w:themeFill="background2"/>
            <w:hideMark/>
          </w:tcPr>
          <w:p w14:paraId="6E48875A" w14:textId="77777777" w:rsidR="00004530" w:rsidRPr="00004530" w:rsidRDefault="00004530">
            <w:pPr>
              <w:rPr>
                <w:rFonts w:cstheme="minorHAnsi"/>
                <w:color w:val="212529"/>
              </w:rPr>
            </w:pPr>
            <w:r w:rsidRPr="00004530">
              <w:rPr>
                <w:rStyle w:val="Strong"/>
                <w:rFonts w:cstheme="minorHAnsi"/>
                <w:color w:val="212529"/>
              </w:rPr>
              <w:t xml:space="preserve">Social </w:t>
            </w:r>
            <w:proofErr w:type="spellStart"/>
            <w:r w:rsidRPr="00004530">
              <w:rPr>
                <w:rStyle w:val="Strong"/>
                <w:rFonts w:cstheme="minorHAnsi"/>
                <w:color w:val="212529"/>
              </w:rPr>
              <w:t>Responsibility</w:t>
            </w:r>
            <w:proofErr w:type="spellEnd"/>
          </w:p>
        </w:tc>
        <w:tc>
          <w:tcPr>
            <w:tcW w:w="0" w:type="auto"/>
            <w:hideMark/>
          </w:tcPr>
          <w:p w14:paraId="6F7D7FE1" w14:textId="77777777" w:rsidR="00004530" w:rsidRPr="00004530" w:rsidRDefault="00004530">
            <w:pPr>
              <w:rPr>
                <w:rFonts w:cstheme="minorHAnsi"/>
                <w:color w:val="212529"/>
                <w:lang w:val="en-US"/>
              </w:rPr>
            </w:pPr>
            <w:r w:rsidRPr="00004530">
              <w:rPr>
                <w:rFonts w:cstheme="minorHAnsi"/>
                <w:color w:val="212529"/>
                <w:lang w:val="en-US"/>
              </w:rPr>
              <w:t>Do they feel the company is a good corporate citizen with a worthwhile cause?</w:t>
            </w:r>
          </w:p>
        </w:tc>
      </w:tr>
      <w:tr w:rsidR="00004530" w:rsidRPr="00004530" w14:paraId="504A30E1" w14:textId="77777777" w:rsidTr="00004530">
        <w:tc>
          <w:tcPr>
            <w:tcW w:w="0" w:type="auto"/>
            <w:shd w:val="clear" w:color="auto" w:fill="E7E6E6" w:themeFill="background2"/>
            <w:hideMark/>
          </w:tcPr>
          <w:p w14:paraId="57E4CC3C" w14:textId="77777777" w:rsidR="00004530" w:rsidRPr="00004530" w:rsidRDefault="00004530">
            <w:pPr>
              <w:rPr>
                <w:rFonts w:cstheme="minorHAnsi"/>
                <w:color w:val="212529"/>
              </w:rPr>
            </w:pPr>
            <w:r w:rsidRPr="00004530">
              <w:rPr>
                <w:rStyle w:val="Strong"/>
                <w:rFonts w:cstheme="minorHAnsi"/>
                <w:color w:val="212529"/>
              </w:rPr>
              <w:t>Work-</w:t>
            </w:r>
            <w:proofErr w:type="spellStart"/>
            <w:r w:rsidRPr="00004530">
              <w:rPr>
                <w:rStyle w:val="Strong"/>
                <w:rFonts w:cstheme="minorHAnsi"/>
                <w:color w:val="212529"/>
              </w:rPr>
              <w:t>life</w:t>
            </w:r>
            <w:proofErr w:type="spellEnd"/>
            <w:r w:rsidRPr="00004530">
              <w:rPr>
                <w:rStyle w:val="Strong"/>
                <w:rFonts w:cstheme="minorHAnsi"/>
                <w:color w:val="212529"/>
              </w:rPr>
              <w:t xml:space="preserve"> Balance</w:t>
            </w:r>
          </w:p>
        </w:tc>
        <w:tc>
          <w:tcPr>
            <w:tcW w:w="0" w:type="auto"/>
            <w:hideMark/>
          </w:tcPr>
          <w:p w14:paraId="7F7BED43" w14:textId="77777777" w:rsidR="00004530" w:rsidRPr="00004530" w:rsidRDefault="00004530">
            <w:pPr>
              <w:rPr>
                <w:rFonts w:cstheme="minorHAnsi"/>
                <w:color w:val="212529"/>
                <w:lang w:val="en-US"/>
              </w:rPr>
            </w:pPr>
            <w:r w:rsidRPr="00004530">
              <w:rPr>
                <w:rFonts w:cstheme="minorHAnsi"/>
                <w:color w:val="212529"/>
                <w:lang w:val="en-US"/>
              </w:rPr>
              <w:t>Do they feel the company allows them to achieve the balance they need between work and personal life?</w:t>
            </w:r>
          </w:p>
        </w:tc>
      </w:tr>
    </w:tbl>
    <w:p w14:paraId="49420639" w14:textId="77777777" w:rsidR="00004530" w:rsidRPr="00004530" w:rsidRDefault="00004530" w:rsidP="00004530">
      <w:pPr>
        <w:rPr>
          <w:rFonts w:ascii="Times New Roman" w:hAnsi="Times New Roman"/>
          <w:lang w:val="en-US"/>
        </w:rPr>
      </w:pPr>
    </w:p>
    <w:p w14:paraId="40533F78" w14:textId="77777777" w:rsidR="001B06CB" w:rsidRPr="003210F2" w:rsidRDefault="001B06CB">
      <w:pPr>
        <w:rPr>
          <w:rFonts w:ascii="Barlow" w:hAnsi="Barlow"/>
          <w:lang w:val="en-DK"/>
        </w:rPr>
      </w:pPr>
    </w:p>
    <w:sectPr w:rsidR="001B06CB" w:rsidRPr="003210F2" w:rsidSect="001B0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1"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29272BB"/>
    <w:multiLevelType w:val="hybridMultilevel"/>
    <w:tmpl w:val="9220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17"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420EE"/>
    <w:multiLevelType w:val="hybridMultilevel"/>
    <w:tmpl w:val="8E525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CA0E85"/>
    <w:multiLevelType w:val="hybridMultilevel"/>
    <w:tmpl w:val="63A0834A"/>
    <w:lvl w:ilvl="0" w:tplc="2868A5F4">
      <w:start w:val="1"/>
      <w:numFmt w:val="bullet"/>
      <w:lvlText w:val="•"/>
      <w:lvlJc w:val="left"/>
      <w:pPr>
        <w:tabs>
          <w:tab w:val="num" w:pos="720"/>
        </w:tabs>
        <w:ind w:left="720" w:hanging="360"/>
      </w:pPr>
      <w:rPr>
        <w:rFonts w:ascii="Arial" w:hAnsi="Arial" w:hint="default"/>
      </w:rPr>
    </w:lvl>
    <w:lvl w:ilvl="1" w:tplc="F13E8966" w:tentative="1">
      <w:start w:val="1"/>
      <w:numFmt w:val="bullet"/>
      <w:lvlText w:val="•"/>
      <w:lvlJc w:val="left"/>
      <w:pPr>
        <w:tabs>
          <w:tab w:val="num" w:pos="1440"/>
        </w:tabs>
        <w:ind w:left="1440" w:hanging="360"/>
      </w:pPr>
      <w:rPr>
        <w:rFonts w:ascii="Arial" w:hAnsi="Arial" w:hint="default"/>
      </w:rPr>
    </w:lvl>
    <w:lvl w:ilvl="2" w:tplc="B7724904" w:tentative="1">
      <w:start w:val="1"/>
      <w:numFmt w:val="bullet"/>
      <w:lvlText w:val="•"/>
      <w:lvlJc w:val="left"/>
      <w:pPr>
        <w:tabs>
          <w:tab w:val="num" w:pos="2160"/>
        </w:tabs>
        <w:ind w:left="2160" w:hanging="360"/>
      </w:pPr>
      <w:rPr>
        <w:rFonts w:ascii="Arial" w:hAnsi="Arial" w:hint="default"/>
      </w:rPr>
    </w:lvl>
    <w:lvl w:ilvl="3" w:tplc="87843474" w:tentative="1">
      <w:start w:val="1"/>
      <w:numFmt w:val="bullet"/>
      <w:lvlText w:val="•"/>
      <w:lvlJc w:val="left"/>
      <w:pPr>
        <w:tabs>
          <w:tab w:val="num" w:pos="2880"/>
        </w:tabs>
        <w:ind w:left="2880" w:hanging="360"/>
      </w:pPr>
      <w:rPr>
        <w:rFonts w:ascii="Arial" w:hAnsi="Arial" w:hint="default"/>
      </w:rPr>
    </w:lvl>
    <w:lvl w:ilvl="4" w:tplc="8D0C97F6" w:tentative="1">
      <w:start w:val="1"/>
      <w:numFmt w:val="bullet"/>
      <w:lvlText w:val="•"/>
      <w:lvlJc w:val="left"/>
      <w:pPr>
        <w:tabs>
          <w:tab w:val="num" w:pos="3600"/>
        </w:tabs>
        <w:ind w:left="3600" w:hanging="360"/>
      </w:pPr>
      <w:rPr>
        <w:rFonts w:ascii="Arial" w:hAnsi="Arial" w:hint="default"/>
      </w:rPr>
    </w:lvl>
    <w:lvl w:ilvl="5" w:tplc="34BED60C" w:tentative="1">
      <w:start w:val="1"/>
      <w:numFmt w:val="bullet"/>
      <w:lvlText w:val="•"/>
      <w:lvlJc w:val="left"/>
      <w:pPr>
        <w:tabs>
          <w:tab w:val="num" w:pos="4320"/>
        </w:tabs>
        <w:ind w:left="4320" w:hanging="360"/>
      </w:pPr>
      <w:rPr>
        <w:rFonts w:ascii="Arial" w:hAnsi="Arial" w:hint="default"/>
      </w:rPr>
    </w:lvl>
    <w:lvl w:ilvl="6" w:tplc="35CC2D74" w:tentative="1">
      <w:start w:val="1"/>
      <w:numFmt w:val="bullet"/>
      <w:lvlText w:val="•"/>
      <w:lvlJc w:val="left"/>
      <w:pPr>
        <w:tabs>
          <w:tab w:val="num" w:pos="5040"/>
        </w:tabs>
        <w:ind w:left="5040" w:hanging="360"/>
      </w:pPr>
      <w:rPr>
        <w:rFonts w:ascii="Arial" w:hAnsi="Arial" w:hint="default"/>
      </w:rPr>
    </w:lvl>
    <w:lvl w:ilvl="7" w:tplc="1D4A0DF6" w:tentative="1">
      <w:start w:val="1"/>
      <w:numFmt w:val="bullet"/>
      <w:lvlText w:val="•"/>
      <w:lvlJc w:val="left"/>
      <w:pPr>
        <w:tabs>
          <w:tab w:val="num" w:pos="5760"/>
        </w:tabs>
        <w:ind w:left="5760" w:hanging="360"/>
      </w:pPr>
      <w:rPr>
        <w:rFonts w:ascii="Arial" w:hAnsi="Arial" w:hint="default"/>
      </w:rPr>
    </w:lvl>
    <w:lvl w:ilvl="8" w:tplc="0B26F5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C33FD4"/>
    <w:multiLevelType w:val="hybridMultilevel"/>
    <w:tmpl w:val="D2D008F4"/>
    <w:lvl w:ilvl="0" w:tplc="CB24A60A">
      <w:start w:val="1"/>
      <w:numFmt w:val="bullet"/>
      <w:lvlText w:val="•"/>
      <w:lvlJc w:val="left"/>
      <w:pPr>
        <w:tabs>
          <w:tab w:val="num" w:pos="720"/>
        </w:tabs>
        <w:ind w:left="720" w:hanging="360"/>
      </w:pPr>
      <w:rPr>
        <w:rFonts w:ascii="Arial" w:hAnsi="Arial" w:hint="default"/>
      </w:rPr>
    </w:lvl>
    <w:lvl w:ilvl="1" w:tplc="5CFA6AAE" w:tentative="1">
      <w:start w:val="1"/>
      <w:numFmt w:val="bullet"/>
      <w:lvlText w:val="•"/>
      <w:lvlJc w:val="left"/>
      <w:pPr>
        <w:tabs>
          <w:tab w:val="num" w:pos="1440"/>
        </w:tabs>
        <w:ind w:left="1440" w:hanging="360"/>
      </w:pPr>
      <w:rPr>
        <w:rFonts w:ascii="Arial" w:hAnsi="Arial" w:hint="default"/>
      </w:rPr>
    </w:lvl>
    <w:lvl w:ilvl="2" w:tplc="034005FE" w:tentative="1">
      <w:start w:val="1"/>
      <w:numFmt w:val="bullet"/>
      <w:lvlText w:val="•"/>
      <w:lvlJc w:val="left"/>
      <w:pPr>
        <w:tabs>
          <w:tab w:val="num" w:pos="2160"/>
        </w:tabs>
        <w:ind w:left="2160" w:hanging="360"/>
      </w:pPr>
      <w:rPr>
        <w:rFonts w:ascii="Arial" w:hAnsi="Arial" w:hint="default"/>
      </w:rPr>
    </w:lvl>
    <w:lvl w:ilvl="3" w:tplc="3C2A9BF2" w:tentative="1">
      <w:start w:val="1"/>
      <w:numFmt w:val="bullet"/>
      <w:lvlText w:val="•"/>
      <w:lvlJc w:val="left"/>
      <w:pPr>
        <w:tabs>
          <w:tab w:val="num" w:pos="2880"/>
        </w:tabs>
        <w:ind w:left="2880" w:hanging="360"/>
      </w:pPr>
      <w:rPr>
        <w:rFonts w:ascii="Arial" w:hAnsi="Arial" w:hint="default"/>
      </w:rPr>
    </w:lvl>
    <w:lvl w:ilvl="4" w:tplc="FD065246" w:tentative="1">
      <w:start w:val="1"/>
      <w:numFmt w:val="bullet"/>
      <w:lvlText w:val="•"/>
      <w:lvlJc w:val="left"/>
      <w:pPr>
        <w:tabs>
          <w:tab w:val="num" w:pos="3600"/>
        </w:tabs>
        <w:ind w:left="3600" w:hanging="360"/>
      </w:pPr>
      <w:rPr>
        <w:rFonts w:ascii="Arial" w:hAnsi="Arial" w:hint="default"/>
      </w:rPr>
    </w:lvl>
    <w:lvl w:ilvl="5" w:tplc="ACE428D0" w:tentative="1">
      <w:start w:val="1"/>
      <w:numFmt w:val="bullet"/>
      <w:lvlText w:val="•"/>
      <w:lvlJc w:val="left"/>
      <w:pPr>
        <w:tabs>
          <w:tab w:val="num" w:pos="4320"/>
        </w:tabs>
        <w:ind w:left="4320" w:hanging="360"/>
      </w:pPr>
      <w:rPr>
        <w:rFonts w:ascii="Arial" w:hAnsi="Arial" w:hint="default"/>
      </w:rPr>
    </w:lvl>
    <w:lvl w:ilvl="6" w:tplc="30688CBC" w:tentative="1">
      <w:start w:val="1"/>
      <w:numFmt w:val="bullet"/>
      <w:lvlText w:val="•"/>
      <w:lvlJc w:val="left"/>
      <w:pPr>
        <w:tabs>
          <w:tab w:val="num" w:pos="5040"/>
        </w:tabs>
        <w:ind w:left="5040" w:hanging="360"/>
      </w:pPr>
      <w:rPr>
        <w:rFonts w:ascii="Arial" w:hAnsi="Arial" w:hint="default"/>
      </w:rPr>
    </w:lvl>
    <w:lvl w:ilvl="7" w:tplc="70C22132" w:tentative="1">
      <w:start w:val="1"/>
      <w:numFmt w:val="bullet"/>
      <w:lvlText w:val="•"/>
      <w:lvlJc w:val="left"/>
      <w:pPr>
        <w:tabs>
          <w:tab w:val="num" w:pos="5760"/>
        </w:tabs>
        <w:ind w:left="5760" w:hanging="360"/>
      </w:pPr>
      <w:rPr>
        <w:rFonts w:ascii="Arial" w:hAnsi="Arial" w:hint="default"/>
      </w:rPr>
    </w:lvl>
    <w:lvl w:ilvl="8" w:tplc="D28024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C64C54"/>
    <w:multiLevelType w:val="multilevel"/>
    <w:tmpl w:val="11681E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09432660">
    <w:abstractNumId w:val="16"/>
  </w:num>
  <w:num w:numId="2" w16cid:durableId="902180970">
    <w:abstractNumId w:val="16"/>
  </w:num>
  <w:num w:numId="3" w16cid:durableId="991367283">
    <w:abstractNumId w:val="16"/>
  </w:num>
  <w:num w:numId="4" w16cid:durableId="2139296184">
    <w:abstractNumId w:val="10"/>
  </w:num>
  <w:num w:numId="5" w16cid:durableId="1125659765">
    <w:abstractNumId w:val="10"/>
  </w:num>
  <w:num w:numId="6" w16cid:durableId="1106340839">
    <w:abstractNumId w:val="11"/>
  </w:num>
  <w:num w:numId="7" w16cid:durableId="1461143052">
    <w:abstractNumId w:val="12"/>
  </w:num>
  <w:num w:numId="8" w16cid:durableId="156380554">
    <w:abstractNumId w:val="6"/>
  </w:num>
  <w:num w:numId="9" w16cid:durableId="712341023">
    <w:abstractNumId w:val="14"/>
  </w:num>
  <w:num w:numId="10" w16cid:durableId="155075339">
    <w:abstractNumId w:val="2"/>
  </w:num>
  <w:num w:numId="11" w16cid:durableId="1076980452">
    <w:abstractNumId w:val="3"/>
  </w:num>
  <w:num w:numId="12" w16cid:durableId="1321347292">
    <w:abstractNumId w:val="4"/>
  </w:num>
  <w:num w:numId="13" w16cid:durableId="761680176">
    <w:abstractNumId w:val="0"/>
  </w:num>
  <w:num w:numId="14" w16cid:durableId="1273249758">
    <w:abstractNumId w:val="20"/>
  </w:num>
  <w:num w:numId="15" w16cid:durableId="1474057221">
    <w:abstractNumId w:val="9"/>
  </w:num>
  <w:num w:numId="16" w16cid:durableId="1113287305">
    <w:abstractNumId w:val="17"/>
  </w:num>
  <w:num w:numId="17" w16cid:durableId="2044287983">
    <w:abstractNumId w:val="8"/>
  </w:num>
  <w:num w:numId="18" w16cid:durableId="1044527730">
    <w:abstractNumId w:val="22"/>
  </w:num>
  <w:num w:numId="19" w16cid:durableId="315648661">
    <w:abstractNumId w:val="15"/>
  </w:num>
  <w:num w:numId="20" w16cid:durableId="1239943395">
    <w:abstractNumId w:val="7"/>
  </w:num>
  <w:num w:numId="21" w16cid:durableId="361175544">
    <w:abstractNumId w:val="5"/>
  </w:num>
  <w:num w:numId="22" w16cid:durableId="979503985">
    <w:abstractNumId w:val="1"/>
  </w:num>
  <w:num w:numId="23" w16cid:durableId="1284077990">
    <w:abstractNumId w:val="21"/>
  </w:num>
  <w:num w:numId="24" w16cid:durableId="726413247">
    <w:abstractNumId w:val="19"/>
  </w:num>
  <w:num w:numId="25" w16cid:durableId="1858274709">
    <w:abstractNumId w:val="13"/>
  </w:num>
  <w:num w:numId="26" w16cid:durableId="1565021055">
    <w:abstractNumId w:val="18"/>
  </w:num>
  <w:num w:numId="27" w16cid:durableId="14397116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04530"/>
    <w:rsid w:val="000269C4"/>
    <w:rsid w:val="000464C3"/>
    <w:rsid w:val="0005602F"/>
    <w:rsid w:val="000E132B"/>
    <w:rsid w:val="000F7F1C"/>
    <w:rsid w:val="00124A23"/>
    <w:rsid w:val="001B06CB"/>
    <w:rsid w:val="002326F1"/>
    <w:rsid w:val="002741D9"/>
    <w:rsid w:val="002B5339"/>
    <w:rsid w:val="002C2736"/>
    <w:rsid w:val="003210F2"/>
    <w:rsid w:val="00386FD2"/>
    <w:rsid w:val="003D30B7"/>
    <w:rsid w:val="003E5372"/>
    <w:rsid w:val="003E61D0"/>
    <w:rsid w:val="00482383"/>
    <w:rsid w:val="005111A8"/>
    <w:rsid w:val="00552BD0"/>
    <w:rsid w:val="005A2D89"/>
    <w:rsid w:val="005C2AF2"/>
    <w:rsid w:val="005F335C"/>
    <w:rsid w:val="0064449B"/>
    <w:rsid w:val="007234CE"/>
    <w:rsid w:val="00773AAF"/>
    <w:rsid w:val="007D1BA0"/>
    <w:rsid w:val="0082548D"/>
    <w:rsid w:val="008E29EE"/>
    <w:rsid w:val="009120BD"/>
    <w:rsid w:val="00974E91"/>
    <w:rsid w:val="009A031E"/>
    <w:rsid w:val="009C0C52"/>
    <w:rsid w:val="00A2512B"/>
    <w:rsid w:val="00A65A15"/>
    <w:rsid w:val="00A66A90"/>
    <w:rsid w:val="00AA59DE"/>
    <w:rsid w:val="00AD076F"/>
    <w:rsid w:val="00AD550F"/>
    <w:rsid w:val="00B52FED"/>
    <w:rsid w:val="00B7114B"/>
    <w:rsid w:val="00BC214A"/>
    <w:rsid w:val="00BD00AE"/>
    <w:rsid w:val="00BD37B4"/>
    <w:rsid w:val="00C43A77"/>
    <w:rsid w:val="00C51A40"/>
    <w:rsid w:val="00C822E2"/>
    <w:rsid w:val="00CA06EF"/>
    <w:rsid w:val="00CD0FB5"/>
    <w:rsid w:val="00CF1000"/>
    <w:rsid w:val="00CF4A97"/>
    <w:rsid w:val="00D352DD"/>
    <w:rsid w:val="00D45996"/>
    <w:rsid w:val="00D55799"/>
    <w:rsid w:val="00D776FC"/>
    <w:rsid w:val="00D80AF3"/>
    <w:rsid w:val="00D81FF5"/>
    <w:rsid w:val="00DC4304"/>
    <w:rsid w:val="00DF1718"/>
    <w:rsid w:val="00E20474"/>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paragraph" w:styleId="Heading4">
    <w:name w:val="heading 4"/>
    <w:basedOn w:val="Normal"/>
    <w:next w:val="Normal"/>
    <w:link w:val="Heading4Char"/>
    <w:uiPriority w:val="9"/>
    <w:semiHidden/>
    <w:unhideWhenUsed/>
    <w:qFormat/>
    <w:rsid w:val="000045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 w:type="character" w:customStyle="1" w:styleId="Heading4Char">
    <w:name w:val="Heading 4 Char"/>
    <w:basedOn w:val="DefaultParagraphFont"/>
    <w:link w:val="Heading4"/>
    <w:uiPriority w:val="9"/>
    <w:semiHidden/>
    <w:rsid w:val="00004530"/>
    <w:rPr>
      <w:rFonts w:asciiTheme="majorHAnsi" w:eastAsiaTheme="majorEastAsia" w:hAnsiTheme="majorHAnsi" w:cstheme="majorBidi"/>
      <w:i/>
      <w:iCs/>
      <w:color w:val="2F5496" w:themeColor="accent1" w:themeShade="BF"/>
      <w:lang w:val="da-DK" w:eastAsia="en-GB"/>
    </w:rPr>
  </w:style>
  <w:style w:type="paragraph" w:styleId="NormalWeb">
    <w:name w:val="Normal (Web)"/>
    <w:basedOn w:val="Normal"/>
    <w:uiPriority w:val="99"/>
    <w:semiHidden/>
    <w:unhideWhenUsed/>
    <w:rsid w:val="00004530"/>
    <w:pPr>
      <w:spacing w:before="100" w:beforeAutospacing="1" w:after="100" w:afterAutospacing="1" w:line="240" w:lineRule="auto"/>
    </w:pPr>
    <w:rPr>
      <w:rFonts w:ascii="Times New Roman" w:hAnsi="Times New Roman"/>
      <w:lang w:val="en-DK"/>
    </w:rPr>
  </w:style>
  <w:style w:type="character" w:styleId="Hyperlink">
    <w:name w:val="Hyperlink"/>
    <w:basedOn w:val="DefaultParagraphFont"/>
    <w:uiPriority w:val="99"/>
    <w:semiHidden/>
    <w:unhideWhenUsed/>
    <w:rsid w:val="00004530"/>
    <w:rPr>
      <w:color w:val="0000FF"/>
      <w:u w:val="single"/>
    </w:rPr>
  </w:style>
  <w:style w:type="character" w:styleId="Strong">
    <w:name w:val="Strong"/>
    <w:basedOn w:val="DefaultParagraphFont"/>
    <w:uiPriority w:val="22"/>
    <w:qFormat/>
    <w:rsid w:val="00004530"/>
    <w:rPr>
      <w:b/>
      <w:bCs/>
    </w:rPr>
  </w:style>
  <w:style w:type="character" w:styleId="Emphasis">
    <w:name w:val="Emphasis"/>
    <w:basedOn w:val="DefaultParagraphFont"/>
    <w:uiPriority w:val="20"/>
    <w:qFormat/>
    <w:rsid w:val="000045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1345">
      <w:bodyDiv w:val="1"/>
      <w:marLeft w:val="0"/>
      <w:marRight w:val="0"/>
      <w:marTop w:val="0"/>
      <w:marBottom w:val="0"/>
      <w:divBdr>
        <w:top w:val="none" w:sz="0" w:space="0" w:color="auto"/>
        <w:left w:val="none" w:sz="0" w:space="0" w:color="auto"/>
        <w:bottom w:val="none" w:sz="0" w:space="0" w:color="auto"/>
        <w:right w:val="none" w:sz="0" w:space="0" w:color="auto"/>
      </w:divBdr>
    </w:div>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03382097">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32696205">
      <w:bodyDiv w:val="1"/>
      <w:marLeft w:val="0"/>
      <w:marRight w:val="0"/>
      <w:marTop w:val="0"/>
      <w:marBottom w:val="0"/>
      <w:divBdr>
        <w:top w:val="none" w:sz="0" w:space="0" w:color="auto"/>
        <w:left w:val="none" w:sz="0" w:space="0" w:color="auto"/>
        <w:bottom w:val="none" w:sz="0" w:space="0" w:color="auto"/>
        <w:right w:val="none" w:sz="0" w:space="0" w:color="auto"/>
      </w:divBdr>
      <w:divsChild>
        <w:div w:id="1477261158">
          <w:marLeft w:val="0"/>
          <w:marRight w:val="0"/>
          <w:marTop w:val="0"/>
          <w:marBottom w:val="0"/>
          <w:divBdr>
            <w:top w:val="none" w:sz="0" w:space="0" w:color="auto"/>
            <w:left w:val="none" w:sz="0" w:space="0" w:color="auto"/>
            <w:bottom w:val="none" w:sz="0" w:space="0" w:color="auto"/>
            <w:right w:val="none" w:sz="0" w:space="0" w:color="auto"/>
          </w:divBdr>
        </w:div>
      </w:divsChild>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321691617">
      <w:bodyDiv w:val="1"/>
      <w:marLeft w:val="0"/>
      <w:marRight w:val="0"/>
      <w:marTop w:val="0"/>
      <w:marBottom w:val="0"/>
      <w:divBdr>
        <w:top w:val="none" w:sz="0" w:space="0" w:color="auto"/>
        <w:left w:val="none" w:sz="0" w:space="0" w:color="auto"/>
        <w:bottom w:val="none" w:sz="0" w:space="0" w:color="auto"/>
        <w:right w:val="none" w:sz="0" w:space="0" w:color="auto"/>
      </w:divBdr>
      <w:divsChild>
        <w:div w:id="1021930686">
          <w:marLeft w:val="0"/>
          <w:marRight w:val="0"/>
          <w:marTop w:val="0"/>
          <w:marBottom w:val="0"/>
          <w:divBdr>
            <w:top w:val="none" w:sz="0" w:space="0" w:color="auto"/>
            <w:left w:val="none" w:sz="0" w:space="0" w:color="auto"/>
            <w:bottom w:val="none" w:sz="0" w:space="0" w:color="auto"/>
            <w:right w:val="none" w:sz="0" w:space="0" w:color="auto"/>
          </w:divBdr>
        </w:div>
      </w:divsChild>
    </w:div>
    <w:div w:id="1598514686">
      <w:bodyDiv w:val="1"/>
      <w:marLeft w:val="0"/>
      <w:marRight w:val="0"/>
      <w:marTop w:val="0"/>
      <w:marBottom w:val="0"/>
      <w:divBdr>
        <w:top w:val="none" w:sz="0" w:space="0" w:color="auto"/>
        <w:left w:val="none" w:sz="0" w:space="0" w:color="auto"/>
        <w:bottom w:val="none" w:sz="0" w:space="0" w:color="auto"/>
        <w:right w:val="none" w:sz="0" w:space="0" w:color="auto"/>
      </w:divBdr>
      <w:divsChild>
        <w:div w:id="1806046423">
          <w:marLeft w:val="144"/>
          <w:marRight w:val="0"/>
          <w:marTop w:val="0"/>
          <w:marBottom w:val="0"/>
          <w:divBdr>
            <w:top w:val="none" w:sz="0" w:space="0" w:color="auto"/>
            <w:left w:val="none" w:sz="0" w:space="0" w:color="auto"/>
            <w:bottom w:val="none" w:sz="0" w:space="0" w:color="auto"/>
            <w:right w:val="none" w:sz="0" w:space="0" w:color="auto"/>
          </w:divBdr>
        </w:div>
        <w:div w:id="1717386786">
          <w:marLeft w:val="144"/>
          <w:marRight w:val="0"/>
          <w:marTop w:val="0"/>
          <w:marBottom w:val="0"/>
          <w:divBdr>
            <w:top w:val="none" w:sz="0" w:space="0" w:color="auto"/>
            <w:left w:val="none" w:sz="0" w:space="0" w:color="auto"/>
            <w:bottom w:val="none" w:sz="0" w:space="0" w:color="auto"/>
            <w:right w:val="none" w:sz="0" w:space="0" w:color="auto"/>
          </w:divBdr>
        </w:div>
        <w:div w:id="1961917341">
          <w:marLeft w:val="144"/>
          <w:marRight w:val="0"/>
          <w:marTop w:val="0"/>
          <w:marBottom w:val="0"/>
          <w:divBdr>
            <w:top w:val="none" w:sz="0" w:space="0" w:color="auto"/>
            <w:left w:val="none" w:sz="0" w:space="0" w:color="auto"/>
            <w:bottom w:val="none" w:sz="0" w:space="0" w:color="auto"/>
            <w:right w:val="none" w:sz="0" w:space="0" w:color="auto"/>
          </w:divBdr>
        </w:div>
        <w:div w:id="205797629">
          <w:marLeft w:val="144"/>
          <w:marRight w:val="0"/>
          <w:marTop w:val="0"/>
          <w:marBottom w:val="0"/>
          <w:divBdr>
            <w:top w:val="none" w:sz="0" w:space="0" w:color="auto"/>
            <w:left w:val="none" w:sz="0" w:space="0" w:color="auto"/>
            <w:bottom w:val="none" w:sz="0" w:space="0" w:color="auto"/>
            <w:right w:val="none" w:sz="0" w:space="0" w:color="auto"/>
          </w:divBdr>
        </w:div>
        <w:div w:id="1267039743">
          <w:marLeft w:val="144"/>
          <w:marRight w:val="0"/>
          <w:marTop w:val="0"/>
          <w:marBottom w:val="0"/>
          <w:divBdr>
            <w:top w:val="none" w:sz="0" w:space="0" w:color="auto"/>
            <w:left w:val="none" w:sz="0" w:space="0" w:color="auto"/>
            <w:bottom w:val="none" w:sz="0" w:space="0" w:color="auto"/>
            <w:right w:val="none" w:sz="0" w:space="0" w:color="auto"/>
          </w:divBdr>
        </w:div>
        <w:div w:id="390202223">
          <w:marLeft w:val="144"/>
          <w:marRight w:val="0"/>
          <w:marTop w:val="0"/>
          <w:marBottom w:val="0"/>
          <w:divBdr>
            <w:top w:val="none" w:sz="0" w:space="0" w:color="auto"/>
            <w:left w:val="none" w:sz="0" w:space="0" w:color="auto"/>
            <w:bottom w:val="none" w:sz="0" w:space="0" w:color="auto"/>
            <w:right w:val="none" w:sz="0" w:space="0" w:color="auto"/>
          </w:divBdr>
        </w:div>
        <w:div w:id="433676909">
          <w:marLeft w:val="144"/>
          <w:marRight w:val="0"/>
          <w:marTop w:val="0"/>
          <w:marBottom w:val="0"/>
          <w:divBdr>
            <w:top w:val="none" w:sz="0" w:space="0" w:color="auto"/>
            <w:left w:val="none" w:sz="0" w:space="0" w:color="auto"/>
            <w:bottom w:val="none" w:sz="0" w:space="0" w:color="auto"/>
            <w:right w:val="none" w:sz="0" w:space="0" w:color="auto"/>
          </w:divBdr>
        </w:div>
        <w:div w:id="1281376355">
          <w:marLeft w:val="144"/>
          <w:marRight w:val="0"/>
          <w:marTop w:val="0"/>
          <w:marBottom w:val="0"/>
          <w:divBdr>
            <w:top w:val="none" w:sz="0" w:space="0" w:color="auto"/>
            <w:left w:val="none" w:sz="0" w:space="0" w:color="auto"/>
            <w:bottom w:val="none" w:sz="0" w:space="0" w:color="auto"/>
            <w:right w:val="none" w:sz="0" w:space="0" w:color="auto"/>
          </w:divBdr>
        </w:div>
      </w:divsChild>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34781668">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5</cp:revision>
  <dcterms:created xsi:type="dcterms:W3CDTF">2022-03-07T14:00:00Z</dcterms:created>
  <dcterms:modified xsi:type="dcterms:W3CDTF">2022-03-21T13:08:00Z</dcterms:modified>
</cp:coreProperties>
</file>