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5238C7FF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 xml:space="preserve">Tools for </w:t>
      </w:r>
      <w:r w:rsidR="00F9650D">
        <w:rPr>
          <w:rFonts w:ascii="Barlow" w:hAnsi="Barlow"/>
          <w:lang w:val="en-US"/>
        </w:rPr>
        <w:t>Large</w:t>
      </w:r>
      <w:r w:rsidRPr="003210F2">
        <w:rPr>
          <w:rFonts w:ascii="Barlow" w:hAnsi="Barlow"/>
          <w:lang w:val="en-US"/>
        </w:rPr>
        <w:t xml:space="preserve"> Businesses</w:t>
      </w:r>
    </w:p>
    <w:p w14:paraId="6B8CEFC8" w14:textId="5D7DB2A9" w:rsidR="005F335C" w:rsidRPr="00F912FE" w:rsidRDefault="003210F2" w:rsidP="005F335C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US"/>
        </w:rPr>
        <w:t xml:space="preserve">Level </w:t>
      </w:r>
      <w:r w:rsidR="00124A23">
        <w:rPr>
          <w:rFonts w:ascii="Barlow" w:hAnsi="Barlow"/>
          <w:lang w:val="en-US"/>
        </w:rPr>
        <w:t>3</w:t>
      </w:r>
      <w:r>
        <w:rPr>
          <w:rFonts w:ascii="Barlow" w:hAnsi="Barlow"/>
          <w:lang w:val="en-US"/>
        </w:rPr>
        <w:t xml:space="preserve"> Question </w:t>
      </w:r>
      <w:r w:rsidR="00F9650D">
        <w:rPr>
          <w:rFonts w:ascii="Barlow" w:hAnsi="Barlow"/>
          <w:lang w:val="en-US"/>
        </w:rPr>
        <w:t>13</w:t>
      </w:r>
      <w:r w:rsidR="002C2736">
        <w:rPr>
          <w:rFonts w:ascii="Barlow" w:hAnsi="Barlow"/>
          <w:lang w:val="en-US"/>
        </w:rPr>
        <w:t xml:space="preserve">: </w:t>
      </w:r>
      <w:r w:rsidR="00F9650D" w:rsidRPr="00F9650D">
        <w:rPr>
          <w:rFonts w:ascii="Barlow" w:hAnsi="Barlow"/>
          <w:lang w:val="en-US"/>
        </w:rPr>
        <w:t>Our Core Focus is clear, and we keep our people, systems and processes aligned and focused on it.</w:t>
      </w:r>
    </w:p>
    <w:p w14:paraId="40F1E090" w14:textId="77777777" w:rsidR="009C0C52" w:rsidRDefault="009C0C52" w:rsidP="005F335C">
      <w:pPr>
        <w:spacing w:before="0" w:after="0" w:line="240" w:lineRule="auto"/>
        <w:rPr>
          <w:rFonts w:ascii="Barlow" w:hAnsi="Barlow"/>
          <w:lang w:val="en-DK"/>
        </w:rPr>
      </w:pPr>
    </w:p>
    <w:p w14:paraId="04297402" w14:textId="77777777" w:rsidR="005F335C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A66A90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320" w:type="dxa"/>
          </w:tcPr>
          <w:p w14:paraId="1DA817A1" w14:textId="06E31CD1" w:rsidR="003210F2" w:rsidRPr="00F912FE" w:rsidRDefault="00E75B17" w:rsidP="002C2736">
            <w:pPr>
              <w:spacing w:before="0" w:after="0" w:line="240" w:lineRule="auto"/>
            </w:pPr>
            <w:r>
              <w:t>Communications Plan</w:t>
            </w:r>
          </w:p>
        </w:tc>
      </w:tr>
      <w:tr w:rsidR="003210F2" w:rsidRPr="00F9650D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320" w:type="dxa"/>
          </w:tcPr>
          <w:p w14:paraId="741C910D" w14:textId="068C1972" w:rsidR="003210F2" w:rsidRPr="00F9650D" w:rsidRDefault="00F9650D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F9650D">
              <w:rPr>
                <w:rFonts w:ascii="Barlow" w:hAnsi="Barlow"/>
                <w:sz w:val="20"/>
                <w:szCs w:val="20"/>
                <w:lang w:val="en-US"/>
              </w:rPr>
              <w:t xml:space="preserve">Keeping your whole </w:t>
            </w:r>
            <w:proofErr w:type="spellStart"/>
            <w:r w:rsidRPr="00F9650D">
              <w:rPr>
                <w:rFonts w:ascii="Barlow" w:hAnsi="Barlow"/>
                <w:sz w:val="20"/>
                <w:szCs w:val="20"/>
                <w:lang w:val="en-US"/>
              </w:rPr>
              <w:t>organisation</w:t>
            </w:r>
            <w:proofErr w:type="spellEnd"/>
            <w:r w:rsidRPr="00F9650D">
              <w:rPr>
                <w:rFonts w:ascii="Barlow" w:hAnsi="Barlow"/>
                <w:sz w:val="20"/>
                <w:szCs w:val="20"/>
                <w:lang w:val="en-US"/>
              </w:rPr>
              <w:t xml:space="preserve"> in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formed of what your strategies,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valueas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and initiatives are, is essential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In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order to build motivation and assure that everybody is on the same page throughout your growth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jeurey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>.</w:t>
            </w:r>
          </w:p>
        </w:tc>
      </w:tr>
      <w:tr w:rsidR="003210F2" w:rsidRPr="00F9650D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320" w:type="dxa"/>
          </w:tcPr>
          <w:p w14:paraId="1F2B6FF1" w14:textId="07EBC398" w:rsidR="00D776FC" w:rsidRPr="00F9650D" w:rsidRDefault="00F9650D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F9650D">
              <w:rPr>
                <w:rFonts w:ascii="Barlow" w:hAnsi="Barlow"/>
                <w:sz w:val="20"/>
                <w:szCs w:val="20"/>
                <w:lang w:val="en-US"/>
              </w:rPr>
              <w:t xml:space="preserve">A communication plan assures that you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communicate consistently and adequate to alle key stakeholder groups, providing context for new initiatives and informing about the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tus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of the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ompany</w:t>
            </w:r>
            <w:proofErr w:type="spellEnd"/>
          </w:p>
        </w:tc>
      </w:tr>
      <w:tr w:rsidR="00A66A90" w:rsidRPr="00F9650D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320" w:type="dxa"/>
          </w:tcPr>
          <w:p w14:paraId="5BCDFD8C" w14:textId="7ABB65C6" w:rsidR="00D776FC" w:rsidRDefault="00D776F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23C48AE" w14:textId="1CBBD0ED" w:rsidR="00F9650D" w:rsidRDefault="00F9650D" w:rsidP="00F9650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Identify key stakeholders</w:t>
            </w:r>
          </w:p>
          <w:p w14:paraId="5F7A8F1F" w14:textId="77777777" w:rsidR="00F9650D" w:rsidRDefault="00F9650D" w:rsidP="00F9650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Determine the frequency and channels use in the communication to each group.</w:t>
            </w:r>
          </w:p>
          <w:p w14:paraId="6C4AD86E" w14:textId="1B54D1F2" w:rsidR="00F9650D" w:rsidRDefault="00F9650D" w:rsidP="00F9650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="009C7B81">
              <w:rPr>
                <w:rFonts w:ascii="Barlow" w:hAnsi="Barlow"/>
                <w:sz w:val="20"/>
                <w:szCs w:val="20"/>
                <w:lang w:val="en-US"/>
              </w:rPr>
              <w:t>Determine the format: Email, townhall, meeting etc.</w:t>
            </w:r>
          </w:p>
          <w:p w14:paraId="2006E31E" w14:textId="31F7E178" w:rsidR="009C7B81" w:rsidRDefault="009C7B81" w:rsidP="00F9650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Determine the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Delivarable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(Report, newsletter, presentation etc.)</w:t>
            </w:r>
          </w:p>
          <w:p w14:paraId="0D9197FB" w14:textId="529C090C" w:rsidR="009C7B81" w:rsidRPr="00F9650D" w:rsidRDefault="009C7B81" w:rsidP="00F9650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Determine who is responsible for the communication.</w:t>
            </w:r>
          </w:p>
          <w:p w14:paraId="40B7A1F6" w14:textId="6F81A619" w:rsidR="00D776FC" w:rsidRPr="00D776FC" w:rsidRDefault="00D776F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C2AF2" w:rsidRPr="00A66A90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T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</w:p>
        </w:tc>
        <w:tc>
          <w:tcPr>
            <w:tcW w:w="7320" w:type="dxa"/>
          </w:tcPr>
          <w:p w14:paraId="01B7F403" w14:textId="58788054" w:rsidR="00A2512B" w:rsidRPr="0064449B" w:rsidRDefault="00F9650D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next pages</w:t>
            </w:r>
          </w:p>
          <w:p w14:paraId="15B5BEA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7501B3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51D52689" w14:textId="77777777" w:rsidR="00E75B17" w:rsidRDefault="00E75B17">
      <w:pPr>
        <w:rPr>
          <w:rFonts w:ascii="Barlow" w:hAnsi="Barlow"/>
          <w:lang w:val="en-DK"/>
        </w:rPr>
        <w:sectPr w:rsidR="00E75B1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419"/>
        <w:tblW w:w="14460" w:type="dxa"/>
        <w:tblLook w:val="01E0" w:firstRow="1" w:lastRow="1" w:firstColumn="1" w:lastColumn="1" w:noHBand="0" w:noVBand="0"/>
      </w:tblPr>
      <w:tblGrid>
        <w:gridCol w:w="2068"/>
        <w:gridCol w:w="2068"/>
        <w:gridCol w:w="2065"/>
        <w:gridCol w:w="2065"/>
        <w:gridCol w:w="2063"/>
        <w:gridCol w:w="2066"/>
        <w:gridCol w:w="2065"/>
      </w:tblGrid>
      <w:tr w:rsidR="009C7B81" w:rsidRPr="00E75B17" w14:paraId="51BAD0A3" w14:textId="77777777" w:rsidTr="009C7B81">
        <w:trPr>
          <w:trHeight w:val="824"/>
        </w:trPr>
        <w:tc>
          <w:tcPr>
            <w:tcW w:w="2068" w:type="dxa"/>
            <w:shd w:val="clear" w:color="auto" w:fill="E7E6E6" w:themeFill="background2"/>
          </w:tcPr>
          <w:p w14:paraId="782F6B47" w14:textId="6D6B5083" w:rsidR="009C7B81" w:rsidRPr="00E75B17" w:rsidRDefault="009C7B81" w:rsidP="009C7B81">
            <w:pPr>
              <w:rPr>
                <w:rFonts w:ascii="Barlow" w:hAnsi="Barlow"/>
                <w:b/>
                <w:bCs/>
                <w:lang w:val="en-US"/>
              </w:rPr>
            </w:pPr>
            <w:r>
              <w:rPr>
                <w:rFonts w:ascii="Barlow" w:hAnsi="Barlow"/>
                <w:b/>
                <w:bCs/>
                <w:lang w:val="en-US"/>
              </w:rPr>
              <w:lastRenderedPageBreak/>
              <w:t>Stakeholder</w:t>
            </w:r>
          </w:p>
        </w:tc>
        <w:tc>
          <w:tcPr>
            <w:tcW w:w="2068" w:type="dxa"/>
            <w:shd w:val="clear" w:color="auto" w:fill="E7E6E6" w:themeFill="background2"/>
            <w:hideMark/>
          </w:tcPr>
          <w:p w14:paraId="26695D0E" w14:textId="1849D149" w:rsidR="009C7B81" w:rsidRPr="00E75B17" w:rsidRDefault="009C7B81" w:rsidP="009C7B81">
            <w:pPr>
              <w:rPr>
                <w:rFonts w:ascii="Barlow" w:hAnsi="Barlow"/>
                <w:lang w:val="en-DK"/>
              </w:rPr>
            </w:pPr>
            <w:r w:rsidRPr="00E75B17">
              <w:rPr>
                <w:rFonts w:ascii="Barlow" w:hAnsi="Barlow"/>
                <w:b/>
                <w:bCs/>
                <w:lang w:val="en-US"/>
              </w:rPr>
              <w:t>Communication Type</w:t>
            </w:r>
          </w:p>
        </w:tc>
        <w:tc>
          <w:tcPr>
            <w:tcW w:w="2065" w:type="dxa"/>
            <w:shd w:val="clear" w:color="auto" w:fill="E7E6E6" w:themeFill="background2"/>
            <w:hideMark/>
          </w:tcPr>
          <w:p w14:paraId="3323B795" w14:textId="77777777" w:rsidR="009C7B81" w:rsidRPr="00E75B17" w:rsidRDefault="009C7B81" w:rsidP="009C7B81">
            <w:pPr>
              <w:rPr>
                <w:rFonts w:ascii="Barlow" w:hAnsi="Barlow"/>
                <w:lang w:val="en-DK"/>
              </w:rPr>
            </w:pPr>
            <w:r w:rsidRPr="00E75B17">
              <w:rPr>
                <w:rFonts w:ascii="Barlow" w:hAnsi="Barlow"/>
                <w:b/>
                <w:bCs/>
                <w:lang w:val="en-US"/>
              </w:rPr>
              <w:t>Description</w:t>
            </w:r>
          </w:p>
        </w:tc>
        <w:tc>
          <w:tcPr>
            <w:tcW w:w="2065" w:type="dxa"/>
            <w:shd w:val="clear" w:color="auto" w:fill="E7E6E6" w:themeFill="background2"/>
            <w:hideMark/>
          </w:tcPr>
          <w:p w14:paraId="7C468C44" w14:textId="77777777" w:rsidR="009C7B81" w:rsidRPr="00E75B17" w:rsidRDefault="009C7B81" w:rsidP="009C7B81">
            <w:pPr>
              <w:rPr>
                <w:rFonts w:ascii="Barlow" w:hAnsi="Barlow"/>
                <w:lang w:val="en-DK"/>
              </w:rPr>
            </w:pPr>
            <w:r w:rsidRPr="00E75B17">
              <w:rPr>
                <w:rFonts w:ascii="Barlow" w:hAnsi="Barlow"/>
                <w:b/>
                <w:bCs/>
                <w:lang w:val="en-US"/>
              </w:rPr>
              <w:t>Frequency</w:t>
            </w:r>
          </w:p>
        </w:tc>
        <w:tc>
          <w:tcPr>
            <w:tcW w:w="2063" w:type="dxa"/>
            <w:shd w:val="clear" w:color="auto" w:fill="E7E6E6" w:themeFill="background2"/>
            <w:hideMark/>
          </w:tcPr>
          <w:p w14:paraId="3980154C" w14:textId="77777777" w:rsidR="009C7B81" w:rsidRPr="00E75B17" w:rsidRDefault="009C7B81" w:rsidP="009C7B81">
            <w:pPr>
              <w:rPr>
                <w:rFonts w:ascii="Barlow" w:hAnsi="Barlow"/>
                <w:lang w:val="en-DK"/>
              </w:rPr>
            </w:pPr>
            <w:r w:rsidRPr="00E75B17">
              <w:rPr>
                <w:rFonts w:ascii="Barlow" w:hAnsi="Barlow"/>
                <w:b/>
                <w:bCs/>
                <w:lang w:val="en-US"/>
              </w:rPr>
              <w:t>Format</w:t>
            </w:r>
          </w:p>
        </w:tc>
        <w:tc>
          <w:tcPr>
            <w:tcW w:w="2066" w:type="dxa"/>
            <w:shd w:val="clear" w:color="auto" w:fill="E7E6E6" w:themeFill="background2"/>
            <w:hideMark/>
          </w:tcPr>
          <w:p w14:paraId="6CCF2AA7" w14:textId="77777777" w:rsidR="009C7B81" w:rsidRPr="00E75B17" w:rsidRDefault="009C7B81" w:rsidP="009C7B81">
            <w:pPr>
              <w:rPr>
                <w:rFonts w:ascii="Barlow" w:hAnsi="Barlow"/>
                <w:lang w:val="en-DK"/>
              </w:rPr>
            </w:pPr>
            <w:r w:rsidRPr="00E75B17">
              <w:rPr>
                <w:rFonts w:ascii="Barlow" w:hAnsi="Barlow"/>
                <w:b/>
                <w:bCs/>
                <w:lang w:val="en-US"/>
              </w:rPr>
              <w:t>Deliverable</w:t>
            </w:r>
          </w:p>
        </w:tc>
        <w:tc>
          <w:tcPr>
            <w:tcW w:w="2065" w:type="dxa"/>
            <w:shd w:val="clear" w:color="auto" w:fill="E7E6E6" w:themeFill="background2"/>
            <w:hideMark/>
          </w:tcPr>
          <w:p w14:paraId="62A43CBC" w14:textId="77777777" w:rsidR="009C7B81" w:rsidRPr="00E75B17" w:rsidRDefault="009C7B81" w:rsidP="009C7B81">
            <w:pPr>
              <w:rPr>
                <w:rFonts w:ascii="Barlow" w:hAnsi="Barlow"/>
                <w:lang w:val="en-DK"/>
              </w:rPr>
            </w:pPr>
            <w:r w:rsidRPr="00E75B17">
              <w:rPr>
                <w:rFonts w:ascii="Barlow" w:hAnsi="Barlow"/>
                <w:b/>
                <w:bCs/>
                <w:lang w:val="en-US"/>
              </w:rPr>
              <w:t>Owner</w:t>
            </w:r>
          </w:p>
        </w:tc>
      </w:tr>
      <w:tr w:rsidR="009C7B81" w:rsidRPr="00E75B17" w14:paraId="5D0BD0AE" w14:textId="77777777" w:rsidTr="009C7B81">
        <w:trPr>
          <w:trHeight w:val="1190"/>
        </w:trPr>
        <w:tc>
          <w:tcPr>
            <w:tcW w:w="2068" w:type="dxa"/>
          </w:tcPr>
          <w:p w14:paraId="2999DDEF" w14:textId="334AE04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US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 xml:space="preserve">Project Sponsor, </w:t>
            </w:r>
            <w:proofErr w:type="gramStart"/>
            <w:r w:rsidRPr="00E75B17">
              <w:rPr>
                <w:rFonts w:ascii="Barlow" w:hAnsi="Barlow"/>
                <w:sz w:val="21"/>
                <w:szCs w:val="21"/>
                <w:lang w:val="en-US"/>
              </w:rPr>
              <w:t>Team</w:t>
            </w:r>
            <w:proofErr w:type="gramEnd"/>
            <w:r w:rsidRPr="00E75B17">
              <w:rPr>
                <w:rFonts w:ascii="Barlow" w:hAnsi="Barlow"/>
                <w:sz w:val="21"/>
                <w:szCs w:val="21"/>
                <w:lang w:val="en-US"/>
              </w:rPr>
              <w:t xml:space="preserve"> and Stakeholders</w:t>
            </w:r>
          </w:p>
        </w:tc>
        <w:tc>
          <w:tcPr>
            <w:tcW w:w="2068" w:type="dxa"/>
            <w:hideMark/>
          </w:tcPr>
          <w:p w14:paraId="06E2DCFA" w14:textId="75DE5110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Weekly Status Report</w:t>
            </w:r>
          </w:p>
        </w:tc>
        <w:tc>
          <w:tcPr>
            <w:tcW w:w="2065" w:type="dxa"/>
            <w:hideMark/>
          </w:tcPr>
          <w:p w14:paraId="48441B8A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E mail summary of project status</w:t>
            </w:r>
          </w:p>
        </w:tc>
        <w:tc>
          <w:tcPr>
            <w:tcW w:w="2065" w:type="dxa"/>
            <w:hideMark/>
          </w:tcPr>
          <w:p w14:paraId="77E16A3A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Weekly</w:t>
            </w:r>
          </w:p>
        </w:tc>
        <w:tc>
          <w:tcPr>
            <w:tcW w:w="2063" w:type="dxa"/>
            <w:hideMark/>
          </w:tcPr>
          <w:p w14:paraId="1DB51EE5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E mail</w:t>
            </w:r>
          </w:p>
        </w:tc>
        <w:tc>
          <w:tcPr>
            <w:tcW w:w="2066" w:type="dxa"/>
            <w:hideMark/>
          </w:tcPr>
          <w:p w14:paraId="6460DA71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Status Report</w:t>
            </w:r>
          </w:p>
        </w:tc>
        <w:tc>
          <w:tcPr>
            <w:tcW w:w="2065" w:type="dxa"/>
            <w:hideMark/>
          </w:tcPr>
          <w:p w14:paraId="72A91EB4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Manager</w:t>
            </w:r>
          </w:p>
        </w:tc>
      </w:tr>
      <w:tr w:rsidR="009C7B81" w:rsidRPr="00E75B17" w14:paraId="2ACC0140" w14:textId="77777777" w:rsidTr="009C7B81">
        <w:trPr>
          <w:trHeight w:val="1190"/>
        </w:trPr>
        <w:tc>
          <w:tcPr>
            <w:tcW w:w="2068" w:type="dxa"/>
          </w:tcPr>
          <w:p w14:paraId="57AECD75" w14:textId="5A8AC0C9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US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Team</w:t>
            </w:r>
          </w:p>
        </w:tc>
        <w:tc>
          <w:tcPr>
            <w:tcW w:w="2068" w:type="dxa"/>
            <w:hideMark/>
          </w:tcPr>
          <w:p w14:paraId="295195A1" w14:textId="54FBD402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Weekly Project Team Meeting</w:t>
            </w:r>
          </w:p>
        </w:tc>
        <w:tc>
          <w:tcPr>
            <w:tcW w:w="2065" w:type="dxa"/>
            <w:hideMark/>
          </w:tcPr>
          <w:p w14:paraId="39E602FA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Meeting to review action register and status</w:t>
            </w:r>
          </w:p>
        </w:tc>
        <w:tc>
          <w:tcPr>
            <w:tcW w:w="2065" w:type="dxa"/>
            <w:hideMark/>
          </w:tcPr>
          <w:p w14:paraId="480D0138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Weekly</w:t>
            </w:r>
          </w:p>
        </w:tc>
        <w:tc>
          <w:tcPr>
            <w:tcW w:w="2063" w:type="dxa"/>
            <w:hideMark/>
          </w:tcPr>
          <w:p w14:paraId="35F4975D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In Person</w:t>
            </w:r>
          </w:p>
        </w:tc>
        <w:tc>
          <w:tcPr>
            <w:tcW w:w="2066" w:type="dxa"/>
            <w:hideMark/>
          </w:tcPr>
          <w:p w14:paraId="047DFF5B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Updated Action Register</w:t>
            </w:r>
          </w:p>
        </w:tc>
        <w:tc>
          <w:tcPr>
            <w:tcW w:w="2065" w:type="dxa"/>
            <w:hideMark/>
          </w:tcPr>
          <w:p w14:paraId="70BA012D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Manager</w:t>
            </w:r>
          </w:p>
        </w:tc>
      </w:tr>
      <w:tr w:rsidR="009C7B81" w:rsidRPr="00E75B17" w14:paraId="66B7E305" w14:textId="77777777" w:rsidTr="009C7B81">
        <w:trPr>
          <w:trHeight w:val="1190"/>
        </w:trPr>
        <w:tc>
          <w:tcPr>
            <w:tcW w:w="2068" w:type="dxa"/>
          </w:tcPr>
          <w:p w14:paraId="52CE538B" w14:textId="1812B351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US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Sponsor, Team, and Stakeholders</w:t>
            </w:r>
          </w:p>
        </w:tc>
        <w:tc>
          <w:tcPr>
            <w:tcW w:w="2068" w:type="dxa"/>
            <w:hideMark/>
          </w:tcPr>
          <w:p w14:paraId="6F58CF49" w14:textId="37AD619A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Monthly Project Review</w:t>
            </w:r>
          </w:p>
        </w:tc>
        <w:tc>
          <w:tcPr>
            <w:tcW w:w="2065" w:type="dxa"/>
            <w:hideMark/>
          </w:tcPr>
          <w:p w14:paraId="3D1517F5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Present metrics and status to team and sponsor</w:t>
            </w:r>
          </w:p>
        </w:tc>
        <w:tc>
          <w:tcPr>
            <w:tcW w:w="2065" w:type="dxa"/>
            <w:hideMark/>
          </w:tcPr>
          <w:p w14:paraId="6D44F655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Monthly</w:t>
            </w:r>
          </w:p>
        </w:tc>
        <w:tc>
          <w:tcPr>
            <w:tcW w:w="2063" w:type="dxa"/>
            <w:hideMark/>
          </w:tcPr>
          <w:p w14:paraId="09AAFD0A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In Person</w:t>
            </w:r>
          </w:p>
        </w:tc>
        <w:tc>
          <w:tcPr>
            <w:tcW w:w="2066" w:type="dxa"/>
            <w:hideMark/>
          </w:tcPr>
          <w:p w14:paraId="219032F3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Status and Metric Presentation</w:t>
            </w:r>
          </w:p>
        </w:tc>
        <w:tc>
          <w:tcPr>
            <w:tcW w:w="2065" w:type="dxa"/>
            <w:hideMark/>
          </w:tcPr>
          <w:p w14:paraId="33FF5DA2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Manager</w:t>
            </w:r>
          </w:p>
        </w:tc>
      </w:tr>
      <w:tr w:rsidR="009C7B81" w:rsidRPr="00E75B17" w14:paraId="6A1F30BB" w14:textId="77777777" w:rsidTr="009C7B81">
        <w:trPr>
          <w:trHeight w:val="1190"/>
        </w:trPr>
        <w:tc>
          <w:tcPr>
            <w:tcW w:w="2068" w:type="dxa"/>
          </w:tcPr>
          <w:p w14:paraId="3964C1F1" w14:textId="2075EB2B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US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Team</w:t>
            </w:r>
          </w:p>
        </w:tc>
        <w:tc>
          <w:tcPr>
            <w:tcW w:w="2068" w:type="dxa"/>
            <w:hideMark/>
          </w:tcPr>
          <w:p w14:paraId="378D287C" w14:textId="621BBE96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Weekly Construction Status</w:t>
            </w:r>
          </w:p>
        </w:tc>
        <w:tc>
          <w:tcPr>
            <w:tcW w:w="2065" w:type="dxa"/>
            <w:hideMark/>
          </w:tcPr>
          <w:p w14:paraId="3D56E594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Report outlining weekly progress and issues</w:t>
            </w:r>
          </w:p>
        </w:tc>
        <w:tc>
          <w:tcPr>
            <w:tcW w:w="2065" w:type="dxa"/>
            <w:hideMark/>
          </w:tcPr>
          <w:p w14:paraId="49B23203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Weekly</w:t>
            </w:r>
          </w:p>
        </w:tc>
        <w:tc>
          <w:tcPr>
            <w:tcW w:w="2063" w:type="dxa"/>
            <w:hideMark/>
          </w:tcPr>
          <w:p w14:paraId="54356F5C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E Mail</w:t>
            </w:r>
          </w:p>
        </w:tc>
        <w:tc>
          <w:tcPr>
            <w:tcW w:w="2066" w:type="dxa"/>
            <w:hideMark/>
          </w:tcPr>
          <w:p w14:paraId="4C66DCC9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Construction Status Update</w:t>
            </w:r>
          </w:p>
        </w:tc>
        <w:tc>
          <w:tcPr>
            <w:tcW w:w="2065" w:type="dxa"/>
            <w:hideMark/>
          </w:tcPr>
          <w:p w14:paraId="2130D9C5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 xml:space="preserve">Contractor Team </w:t>
            </w:r>
            <w:proofErr w:type="gramStart"/>
            <w:r w:rsidRPr="00E75B17">
              <w:rPr>
                <w:rFonts w:ascii="Barlow" w:hAnsi="Barlow"/>
                <w:sz w:val="21"/>
                <w:szCs w:val="21"/>
                <w:lang w:val="en-US"/>
              </w:rPr>
              <w:t>Lead</w:t>
            </w:r>
            <w:proofErr w:type="gramEnd"/>
          </w:p>
        </w:tc>
      </w:tr>
      <w:tr w:rsidR="009C7B81" w:rsidRPr="00E75B17" w14:paraId="26427DD0" w14:textId="77777777" w:rsidTr="009C7B81">
        <w:trPr>
          <w:trHeight w:val="1190"/>
        </w:trPr>
        <w:tc>
          <w:tcPr>
            <w:tcW w:w="2068" w:type="dxa"/>
          </w:tcPr>
          <w:p w14:paraId="3208736C" w14:textId="66CB81B2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US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 xml:space="preserve">Project Sponsor, </w:t>
            </w:r>
            <w:proofErr w:type="gramStart"/>
            <w:r w:rsidRPr="00E75B17">
              <w:rPr>
                <w:rFonts w:ascii="Barlow" w:hAnsi="Barlow"/>
                <w:sz w:val="21"/>
                <w:szCs w:val="21"/>
                <w:lang w:val="en-US"/>
              </w:rPr>
              <w:t>Team</w:t>
            </w:r>
            <w:proofErr w:type="gramEnd"/>
            <w:r w:rsidRPr="00E75B17">
              <w:rPr>
                <w:rFonts w:ascii="Barlow" w:hAnsi="Barlow"/>
                <w:sz w:val="21"/>
                <w:szCs w:val="21"/>
                <w:lang w:val="en-US"/>
              </w:rPr>
              <w:t xml:space="preserve"> and Stakeholders</w:t>
            </w:r>
          </w:p>
        </w:tc>
        <w:tc>
          <w:tcPr>
            <w:tcW w:w="2068" w:type="dxa"/>
            <w:hideMark/>
          </w:tcPr>
          <w:p w14:paraId="499D71CA" w14:textId="7F7746DE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Gate Reviews</w:t>
            </w:r>
          </w:p>
        </w:tc>
        <w:tc>
          <w:tcPr>
            <w:tcW w:w="2065" w:type="dxa"/>
            <w:hideMark/>
          </w:tcPr>
          <w:p w14:paraId="382335E3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 xml:space="preserve">Present closeout of project phases and kickoff next </w:t>
            </w:r>
            <w:proofErr w:type="gramStart"/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phase</w:t>
            </w:r>
            <w:proofErr w:type="gramEnd"/>
          </w:p>
        </w:tc>
        <w:tc>
          <w:tcPr>
            <w:tcW w:w="2065" w:type="dxa"/>
            <w:hideMark/>
          </w:tcPr>
          <w:p w14:paraId="39D727B2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As Needed</w:t>
            </w:r>
          </w:p>
        </w:tc>
        <w:tc>
          <w:tcPr>
            <w:tcW w:w="2063" w:type="dxa"/>
            <w:hideMark/>
          </w:tcPr>
          <w:p w14:paraId="0E1AB687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In Person</w:t>
            </w:r>
          </w:p>
        </w:tc>
        <w:tc>
          <w:tcPr>
            <w:tcW w:w="2066" w:type="dxa"/>
            <w:hideMark/>
          </w:tcPr>
          <w:p w14:paraId="6E82DED5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Phase completion report and phase kickoff</w:t>
            </w:r>
          </w:p>
        </w:tc>
        <w:tc>
          <w:tcPr>
            <w:tcW w:w="2065" w:type="dxa"/>
            <w:hideMark/>
          </w:tcPr>
          <w:p w14:paraId="2DAB78B5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Manager</w:t>
            </w:r>
          </w:p>
        </w:tc>
      </w:tr>
      <w:tr w:rsidR="009C7B81" w:rsidRPr="00E75B17" w14:paraId="0ECB9A65" w14:textId="77777777" w:rsidTr="009C7B81">
        <w:trPr>
          <w:trHeight w:val="1205"/>
        </w:trPr>
        <w:tc>
          <w:tcPr>
            <w:tcW w:w="2068" w:type="dxa"/>
          </w:tcPr>
          <w:p w14:paraId="17754F53" w14:textId="283B88E5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US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Team</w:t>
            </w:r>
          </w:p>
        </w:tc>
        <w:tc>
          <w:tcPr>
            <w:tcW w:w="2068" w:type="dxa"/>
            <w:hideMark/>
          </w:tcPr>
          <w:p w14:paraId="5FE16808" w14:textId="36DB21C5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Technical Design Review</w:t>
            </w:r>
          </w:p>
        </w:tc>
        <w:tc>
          <w:tcPr>
            <w:tcW w:w="2065" w:type="dxa"/>
            <w:hideMark/>
          </w:tcPr>
          <w:p w14:paraId="6560E215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Review of any technical designs or work associated with the project</w:t>
            </w:r>
          </w:p>
        </w:tc>
        <w:tc>
          <w:tcPr>
            <w:tcW w:w="2065" w:type="dxa"/>
            <w:hideMark/>
          </w:tcPr>
          <w:p w14:paraId="50CE1E0A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As Needed</w:t>
            </w:r>
          </w:p>
        </w:tc>
        <w:tc>
          <w:tcPr>
            <w:tcW w:w="2063" w:type="dxa"/>
            <w:hideMark/>
          </w:tcPr>
          <w:p w14:paraId="0E633A61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In Person</w:t>
            </w:r>
          </w:p>
        </w:tc>
        <w:tc>
          <w:tcPr>
            <w:tcW w:w="2066" w:type="dxa"/>
            <w:hideMark/>
          </w:tcPr>
          <w:p w14:paraId="55309750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Technical Design Package</w:t>
            </w:r>
          </w:p>
        </w:tc>
        <w:tc>
          <w:tcPr>
            <w:tcW w:w="2065" w:type="dxa"/>
            <w:hideMark/>
          </w:tcPr>
          <w:p w14:paraId="4429B32D" w14:textId="77777777" w:rsidR="009C7B81" w:rsidRPr="00E75B17" w:rsidRDefault="009C7B81" w:rsidP="009C7B81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Manager</w:t>
            </w:r>
          </w:p>
        </w:tc>
      </w:tr>
    </w:tbl>
    <w:p w14:paraId="11F4AB10" w14:textId="2D46B20F" w:rsidR="003210F2" w:rsidRDefault="00E75B17">
      <w:pPr>
        <w:rPr>
          <w:rFonts w:ascii="Barlow" w:hAnsi="Barlow"/>
          <w:lang w:val="en-DK"/>
        </w:rPr>
      </w:pPr>
      <w:r w:rsidRPr="00E75B17">
        <w:rPr>
          <w:rFonts w:ascii="Barlow" w:hAnsi="Barlow"/>
          <w:lang w:val="en-US"/>
        </w:rPr>
        <w:t xml:space="preserve">Communication Management </w:t>
      </w:r>
      <w:r w:rsidR="009C7B81">
        <w:rPr>
          <w:rFonts w:ascii="Barlow" w:hAnsi="Barlow"/>
          <w:lang w:val="en-US"/>
        </w:rPr>
        <w:t>Example</w:t>
      </w:r>
    </w:p>
    <w:p w14:paraId="3E103324" w14:textId="7DB6ACC2" w:rsidR="00E75B17" w:rsidRPr="00E75B17" w:rsidRDefault="00E75B17">
      <w:pPr>
        <w:rPr>
          <w:rFonts w:ascii="Barlow" w:hAnsi="Barlow"/>
          <w:lang w:val="en-US"/>
        </w:rPr>
      </w:pPr>
      <w:r w:rsidRPr="00E75B17">
        <w:rPr>
          <w:rFonts w:ascii="Barlow" w:hAnsi="Barlow"/>
          <w:lang w:val="en-US"/>
        </w:rPr>
        <w:lastRenderedPageBreak/>
        <w:t xml:space="preserve">Communications </w:t>
      </w:r>
      <w:proofErr w:type="spellStart"/>
      <w:r w:rsidRPr="00E75B17">
        <w:rPr>
          <w:rFonts w:ascii="Barlow" w:hAnsi="Barlow"/>
          <w:lang w:val="en-US"/>
        </w:rPr>
        <w:t>Managemnt</w:t>
      </w:r>
      <w:proofErr w:type="spellEnd"/>
      <w:r>
        <w:rPr>
          <w:rFonts w:ascii="Barlow" w:hAnsi="Barlow"/>
          <w:lang w:val="en-US"/>
        </w:rPr>
        <w:t xml:space="preserve"> template 2</w:t>
      </w:r>
    </w:p>
    <w:tbl>
      <w:tblPr>
        <w:tblStyle w:val="TableGrid"/>
        <w:tblW w:w="14442" w:type="dxa"/>
        <w:tblLook w:val="0600" w:firstRow="0" w:lastRow="0" w:firstColumn="0" w:lastColumn="0" w:noHBand="1" w:noVBand="1"/>
      </w:tblPr>
      <w:tblGrid>
        <w:gridCol w:w="2407"/>
        <w:gridCol w:w="2407"/>
        <w:gridCol w:w="2407"/>
        <w:gridCol w:w="2407"/>
        <w:gridCol w:w="2407"/>
        <w:gridCol w:w="2407"/>
      </w:tblGrid>
      <w:tr w:rsidR="00E75B17" w:rsidRPr="00E75B17" w14:paraId="38CBC09F" w14:textId="77777777" w:rsidTr="00E75B17">
        <w:trPr>
          <w:trHeight w:val="864"/>
        </w:trPr>
        <w:tc>
          <w:tcPr>
            <w:tcW w:w="2407" w:type="dxa"/>
            <w:shd w:val="clear" w:color="auto" w:fill="E7E6E6" w:themeFill="background2"/>
            <w:hideMark/>
          </w:tcPr>
          <w:p w14:paraId="5911684B" w14:textId="77777777" w:rsidR="00E75B17" w:rsidRPr="00E75B17" w:rsidRDefault="00E75B17" w:rsidP="00E75B17">
            <w:pPr>
              <w:rPr>
                <w:rFonts w:ascii="Barlow" w:hAnsi="Barlow"/>
                <w:lang w:val="en-DK"/>
              </w:rPr>
            </w:pPr>
            <w:r w:rsidRPr="00E75B17">
              <w:rPr>
                <w:rFonts w:ascii="Barlow" w:hAnsi="Barlow"/>
                <w:b/>
                <w:bCs/>
                <w:lang w:val="en-US"/>
              </w:rPr>
              <w:t>Communication</w:t>
            </w:r>
          </w:p>
        </w:tc>
        <w:tc>
          <w:tcPr>
            <w:tcW w:w="2407" w:type="dxa"/>
            <w:shd w:val="clear" w:color="auto" w:fill="E7E6E6" w:themeFill="background2"/>
            <w:hideMark/>
          </w:tcPr>
          <w:p w14:paraId="0BDAF6EA" w14:textId="77777777" w:rsidR="00E75B17" w:rsidRPr="00E75B17" w:rsidRDefault="00E75B17" w:rsidP="00E75B17">
            <w:pPr>
              <w:rPr>
                <w:rFonts w:ascii="Barlow" w:hAnsi="Barlow"/>
                <w:lang w:val="en-DK"/>
              </w:rPr>
            </w:pPr>
            <w:r w:rsidRPr="00E75B17">
              <w:rPr>
                <w:rFonts w:ascii="Barlow" w:hAnsi="Barlow"/>
                <w:b/>
                <w:bCs/>
                <w:lang w:val="en-US"/>
              </w:rPr>
              <w:t>Method</w:t>
            </w:r>
          </w:p>
        </w:tc>
        <w:tc>
          <w:tcPr>
            <w:tcW w:w="2407" w:type="dxa"/>
            <w:shd w:val="clear" w:color="auto" w:fill="E7E6E6" w:themeFill="background2"/>
            <w:hideMark/>
          </w:tcPr>
          <w:p w14:paraId="6A3F3789" w14:textId="77777777" w:rsidR="00E75B17" w:rsidRPr="00E75B17" w:rsidRDefault="00E75B17" w:rsidP="00E75B17">
            <w:pPr>
              <w:rPr>
                <w:rFonts w:ascii="Barlow" w:hAnsi="Barlow"/>
                <w:lang w:val="en-DK"/>
              </w:rPr>
            </w:pPr>
            <w:r w:rsidRPr="00E75B17">
              <w:rPr>
                <w:rFonts w:ascii="Barlow" w:hAnsi="Barlow"/>
                <w:b/>
                <w:bCs/>
                <w:lang w:val="en-US"/>
              </w:rPr>
              <w:t>Frequency</w:t>
            </w:r>
          </w:p>
        </w:tc>
        <w:tc>
          <w:tcPr>
            <w:tcW w:w="2407" w:type="dxa"/>
            <w:shd w:val="clear" w:color="auto" w:fill="E7E6E6" w:themeFill="background2"/>
            <w:hideMark/>
          </w:tcPr>
          <w:p w14:paraId="16427C62" w14:textId="77777777" w:rsidR="00E75B17" w:rsidRPr="00E75B17" w:rsidRDefault="00E75B17" w:rsidP="00E75B17">
            <w:pPr>
              <w:rPr>
                <w:rFonts w:ascii="Barlow" w:hAnsi="Barlow"/>
                <w:lang w:val="en-DK"/>
              </w:rPr>
            </w:pPr>
            <w:r w:rsidRPr="00E75B17">
              <w:rPr>
                <w:rFonts w:ascii="Barlow" w:hAnsi="Barlow"/>
                <w:b/>
                <w:bCs/>
                <w:lang w:val="en-US"/>
              </w:rPr>
              <w:t>Goal</w:t>
            </w:r>
          </w:p>
        </w:tc>
        <w:tc>
          <w:tcPr>
            <w:tcW w:w="2407" w:type="dxa"/>
            <w:shd w:val="clear" w:color="auto" w:fill="E7E6E6" w:themeFill="background2"/>
            <w:hideMark/>
          </w:tcPr>
          <w:p w14:paraId="0FAA6783" w14:textId="77777777" w:rsidR="00E75B17" w:rsidRPr="00E75B17" w:rsidRDefault="00E75B17" w:rsidP="00E75B17">
            <w:pPr>
              <w:rPr>
                <w:rFonts w:ascii="Barlow" w:hAnsi="Barlow"/>
                <w:lang w:val="en-DK"/>
              </w:rPr>
            </w:pPr>
            <w:r w:rsidRPr="00E75B17">
              <w:rPr>
                <w:rFonts w:ascii="Barlow" w:hAnsi="Barlow"/>
                <w:b/>
                <w:bCs/>
                <w:lang w:val="en-US"/>
              </w:rPr>
              <w:t>Owner</w:t>
            </w:r>
          </w:p>
        </w:tc>
        <w:tc>
          <w:tcPr>
            <w:tcW w:w="2407" w:type="dxa"/>
            <w:shd w:val="clear" w:color="auto" w:fill="E7E6E6" w:themeFill="background2"/>
            <w:hideMark/>
          </w:tcPr>
          <w:p w14:paraId="1751D101" w14:textId="77777777" w:rsidR="00E75B17" w:rsidRPr="00E75B17" w:rsidRDefault="00E75B17" w:rsidP="00E75B17">
            <w:pPr>
              <w:rPr>
                <w:rFonts w:ascii="Barlow" w:hAnsi="Barlow"/>
                <w:lang w:val="en-DK"/>
              </w:rPr>
            </w:pPr>
            <w:r w:rsidRPr="00E75B17">
              <w:rPr>
                <w:rFonts w:ascii="Barlow" w:hAnsi="Barlow"/>
                <w:b/>
                <w:bCs/>
                <w:lang w:val="en-US"/>
              </w:rPr>
              <w:t>Audience</w:t>
            </w:r>
          </w:p>
        </w:tc>
      </w:tr>
      <w:tr w:rsidR="00E75B17" w:rsidRPr="00E75B17" w14:paraId="76B07429" w14:textId="77777777" w:rsidTr="00E75B17">
        <w:trPr>
          <w:trHeight w:val="1440"/>
        </w:trPr>
        <w:tc>
          <w:tcPr>
            <w:tcW w:w="2407" w:type="dxa"/>
            <w:hideMark/>
          </w:tcPr>
          <w:p w14:paraId="7BA96282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status report</w:t>
            </w:r>
          </w:p>
        </w:tc>
        <w:tc>
          <w:tcPr>
            <w:tcW w:w="2407" w:type="dxa"/>
            <w:hideMark/>
          </w:tcPr>
          <w:p w14:paraId="2C3511C2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2407" w:type="dxa"/>
            <w:hideMark/>
          </w:tcPr>
          <w:p w14:paraId="0AF71520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Weekly</w:t>
            </w:r>
          </w:p>
        </w:tc>
        <w:tc>
          <w:tcPr>
            <w:tcW w:w="2407" w:type="dxa"/>
            <w:hideMark/>
          </w:tcPr>
          <w:p w14:paraId="43F21157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Review project status and discuss potential issues or delays</w:t>
            </w:r>
          </w:p>
        </w:tc>
        <w:tc>
          <w:tcPr>
            <w:tcW w:w="2407" w:type="dxa"/>
            <w:hideMark/>
          </w:tcPr>
          <w:p w14:paraId="38901098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manager</w:t>
            </w:r>
          </w:p>
        </w:tc>
        <w:tc>
          <w:tcPr>
            <w:tcW w:w="2407" w:type="dxa"/>
            <w:hideMark/>
          </w:tcPr>
          <w:p w14:paraId="09D976D5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team + project sponsor</w:t>
            </w:r>
          </w:p>
        </w:tc>
      </w:tr>
      <w:tr w:rsidR="00E75B17" w:rsidRPr="00E75B17" w14:paraId="1B242B1B" w14:textId="77777777" w:rsidTr="00E75B17">
        <w:trPr>
          <w:trHeight w:val="1440"/>
        </w:trPr>
        <w:tc>
          <w:tcPr>
            <w:tcW w:w="2407" w:type="dxa"/>
            <w:hideMark/>
          </w:tcPr>
          <w:p w14:paraId="6A653E3B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Team standup</w:t>
            </w:r>
          </w:p>
        </w:tc>
        <w:tc>
          <w:tcPr>
            <w:tcW w:w="2407" w:type="dxa"/>
            <w:hideMark/>
          </w:tcPr>
          <w:p w14:paraId="491148A8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Meeting</w:t>
            </w:r>
          </w:p>
        </w:tc>
        <w:tc>
          <w:tcPr>
            <w:tcW w:w="2407" w:type="dxa"/>
            <w:hideMark/>
          </w:tcPr>
          <w:p w14:paraId="371D2C19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Daily</w:t>
            </w:r>
          </w:p>
        </w:tc>
        <w:tc>
          <w:tcPr>
            <w:tcW w:w="2407" w:type="dxa"/>
            <w:hideMark/>
          </w:tcPr>
          <w:p w14:paraId="75319777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Discuss what each team member did yesterday, what they'll do today, and any blockers</w:t>
            </w:r>
          </w:p>
        </w:tc>
        <w:tc>
          <w:tcPr>
            <w:tcW w:w="2407" w:type="dxa"/>
            <w:hideMark/>
          </w:tcPr>
          <w:p w14:paraId="0A8CAF03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manager</w:t>
            </w:r>
          </w:p>
        </w:tc>
        <w:tc>
          <w:tcPr>
            <w:tcW w:w="2407" w:type="dxa"/>
            <w:hideMark/>
          </w:tcPr>
          <w:p w14:paraId="5222C674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team</w:t>
            </w:r>
          </w:p>
        </w:tc>
      </w:tr>
      <w:tr w:rsidR="00E75B17" w:rsidRPr="00E75B17" w14:paraId="534A15B6" w14:textId="77777777" w:rsidTr="00E75B17">
        <w:trPr>
          <w:trHeight w:val="1440"/>
        </w:trPr>
        <w:tc>
          <w:tcPr>
            <w:tcW w:w="2407" w:type="dxa"/>
            <w:hideMark/>
          </w:tcPr>
          <w:p w14:paraId="559671EA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review</w:t>
            </w:r>
          </w:p>
        </w:tc>
        <w:tc>
          <w:tcPr>
            <w:tcW w:w="2407" w:type="dxa"/>
            <w:hideMark/>
          </w:tcPr>
          <w:p w14:paraId="079D0650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Meeting</w:t>
            </w:r>
          </w:p>
        </w:tc>
        <w:tc>
          <w:tcPr>
            <w:tcW w:w="2407" w:type="dxa"/>
            <w:hideMark/>
          </w:tcPr>
          <w:p w14:paraId="2E07D88C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At milestones</w:t>
            </w:r>
          </w:p>
        </w:tc>
        <w:tc>
          <w:tcPr>
            <w:tcW w:w="2407" w:type="dxa"/>
            <w:hideMark/>
          </w:tcPr>
          <w:p w14:paraId="7E0B3026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Present project deliverables, gather feedback, and discuss next steps</w:t>
            </w:r>
          </w:p>
        </w:tc>
        <w:tc>
          <w:tcPr>
            <w:tcW w:w="2407" w:type="dxa"/>
            <w:hideMark/>
          </w:tcPr>
          <w:p w14:paraId="0E4311FA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manager</w:t>
            </w:r>
          </w:p>
        </w:tc>
        <w:tc>
          <w:tcPr>
            <w:tcW w:w="2407" w:type="dxa"/>
            <w:hideMark/>
          </w:tcPr>
          <w:p w14:paraId="3E155426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team + project sponsor</w:t>
            </w:r>
          </w:p>
        </w:tc>
      </w:tr>
      <w:tr w:rsidR="00E75B17" w:rsidRPr="00E75B17" w14:paraId="094D17B7" w14:textId="77777777" w:rsidTr="00E75B17">
        <w:trPr>
          <w:trHeight w:val="1440"/>
        </w:trPr>
        <w:tc>
          <w:tcPr>
            <w:tcW w:w="2407" w:type="dxa"/>
            <w:hideMark/>
          </w:tcPr>
          <w:p w14:paraId="5C2FD423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Post-mortem meeting</w:t>
            </w:r>
          </w:p>
        </w:tc>
        <w:tc>
          <w:tcPr>
            <w:tcW w:w="2407" w:type="dxa"/>
            <w:hideMark/>
          </w:tcPr>
          <w:p w14:paraId="31EA2792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Meeting</w:t>
            </w:r>
          </w:p>
        </w:tc>
        <w:tc>
          <w:tcPr>
            <w:tcW w:w="2407" w:type="dxa"/>
            <w:hideMark/>
          </w:tcPr>
          <w:p w14:paraId="7EFCD23E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At end of project</w:t>
            </w:r>
          </w:p>
        </w:tc>
        <w:tc>
          <w:tcPr>
            <w:tcW w:w="2407" w:type="dxa"/>
            <w:hideMark/>
          </w:tcPr>
          <w:p w14:paraId="441A9C4B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Assess what worked and what did not work and discuss actionable takeaways</w:t>
            </w:r>
          </w:p>
        </w:tc>
        <w:tc>
          <w:tcPr>
            <w:tcW w:w="2407" w:type="dxa"/>
            <w:hideMark/>
          </w:tcPr>
          <w:p w14:paraId="4BEAC82E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manager</w:t>
            </w:r>
          </w:p>
        </w:tc>
        <w:tc>
          <w:tcPr>
            <w:tcW w:w="2407" w:type="dxa"/>
            <w:hideMark/>
          </w:tcPr>
          <w:p w14:paraId="090E6BE0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team</w:t>
            </w:r>
          </w:p>
        </w:tc>
      </w:tr>
      <w:tr w:rsidR="00E75B17" w:rsidRPr="00E75B17" w14:paraId="2596A20C" w14:textId="77777777" w:rsidTr="00E75B17">
        <w:trPr>
          <w:trHeight w:val="1440"/>
        </w:trPr>
        <w:tc>
          <w:tcPr>
            <w:tcW w:w="2407" w:type="dxa"/>
            <w:hideMark/>
          </w:tcPr>
          <w:p w14:paraId="6D9388D1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Task progress updates</w:t>
            </w:r>
          </w:p>
        </w:tc>
        <w:tc>
          <w:tcPr>
            <w:tcW w:w="2407" w:type="dxa"/>
            <w:hideMark/>
          </w:tcPr>
          <w:p w14:paraId="4FF4A2C0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proofErr w:type="spellStart"/>
            <w:r w:rsidRPr="00E75B17">
              <w:rPr>
                <w:rFonts w:ascii="Barlow" w:hAnsi="Barlow"/>
                <w:sz w:val="21"/>
                <w:szCs w:val="21"/>
                <w:lang w:val="en-US"/>
              </w:rPr>
              <w:t>TeamGantt</w:t>
            </w:r>
            <w:proofErr w:type="spellEnd"/>
          </w:p>
        </w:tc>
        <w:tc>
          <w:tcPr>
            <w:tcW w:w="2407" w:type="dxa"/>
            <w:hideMark/>
          </w:tcPr>
          <w:p w14:paraId="77147E15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Daily</w:t>
            </w:r>
          </w:p>
        </w:tc>
        <w:tc>
          <w:tcPr>
            <w:tcW w:w="2407" w:type="dxa"/>
            <w:hideMark/>
          </w:tcPr>
          <w:p w14:paraId="6835DFC4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Share daily progress made on project tasks</w:t>
            </w:r>
          </w:p>
        </w:tc>
        <w:tc>
          <w:tcPr>
            <w:tcW w:w="2407" w:type="dxa"/>
            <w:hideMark/>
          </w:tcPr>
          <w:p w14:paraId="75D65105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manager</w:t>
            </w:r>
          </w:p>
        </w:tc>
        <w:tc>
          <w:tcPr>
            <w:tcW w:w="2407" w:type="dxa"/>
            <w:hideMark/>
          </w:tcPr>
          <w:p w14:paraId="39EF1F75" w14:textId="77777777" w:rsidR="00E75B17" w:rsidRPr="00E75B17" w:rsidRDefault="00E75B17" w:rsidP="00E75B17">
            <w:pPr>
              <w:spacing w:line="240" w:lineRule="auto"/>
              <w:rPr>
                <w:rFonts w:ascii="Barlow" w:hAnsi="Barlow"/>
                <w:sz w:val="21"/>
                <w:szCs w:val="21"/>
                <w:lang w:val="en-DK"/>
              </w:rPr>
            </w:pPr>
            <w:r w:rsidRPr="00E75B17">
              <w:rPr>
                <w:rFonts w:ascii="Barlow" w:hAnsi="Barlow"/>
                <w:sz w:val="21"/>
                <w:szCs w:val="21"/>
                <w:lang w:val="en-US"/>
              </w:rPr>
              <w:t>Project team</w:t>
            </w:r>
          </w:p>
        </w:tc>
      </w:tr>
    </w:tbl>
    <w:p w14:paraId="600DE073" w14:textId="77777777" w:rsidR="00E75B17" w:rsidRPr="003210F2" w:rsidRDefault="00E75B17">
      <w:pPr>
        <w:rPr>
          <w:rFonts w:ascii="Barlow" w:hAnsi="Barlow"/>
          <w:lang w:val="en-DK"/>
        </w:rPr>
      </w:pPr>
    </w:p>
    <w:sectPr w:rsidR="00E75B17" w:rsidRPr="003210F2" w:rsidSect="00E75B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1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6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22258"/>
    <w:multiLevelType w:val="hybridMultilevel"/>
    <w:tmpl w:val="86700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30082">
    <w:abstractNumId w:val="15"/>
  </w:num>
  <w:num w:numId="2" w16cid:durableId="1796177759">
    <w:abstractNumId w:val="15"/>
  </w:num>
  <w:num w:numId="3" w16cid:durableId="1967083230">
    <w:abstractNumId w:val="15"/>
  </w:num>
  <w:num w:numId="4" w16cid:durableId="106972137">
    <w:abstractNumId w:val="10"/>
  </w:num>
  <w:num w:numId="5" w16cid:durableId="1424568988">
    <w:abstractNumId w:val="10"/>
  </w:num>
  <w:num w:numId="6" w16cid:durableId="1534267660">
    <w:abstractNumId w:val="11"/>
  </w:num>
  <w:num w:numId="7" w16cid:durableId="570316401">
    <w:abstractNumId w:val="12"/>
  </w:num>
  <w:num w:numId="8" w16cid:durableId="83579136">
    <w:abstractNumId w:val="6"/>
  </w:num>
  <w:num w:numId="9" w16cid:durableId="1723824732">
    <w:abstractNumId w:val="13"/>
  </w:num>
  <w:num w:numId="10" w16cid:durableId="933243701">
    <w:abstractNumId w:val="2"/>
  </w:num>
  <w:num w:numId="11" w16cid:durableId="1692951368">
    <w:abstractNumId w:val="3"/>
  </w:num>
  <w:num w:numId="12" w16cid:durableId="1072316472">
    <w:abstractNumId w:val="4"/>
  </w:num>
  <w:num w:numId="13" w16cid:durableId="1261452147">
    <w:abstractNumId w:val="0"/>
  </w:num>
  <w:num w:numId="14" w16cid:durableId="257450800">
    <w:abstractNumId w:val="17"/>
  </w:num>
  <w:num w:numId="15" w16cid:durableId="431899148">
    <w:abstractNumId w:val="9"/>
  </w:num>
  <w:num w:numId="16" w16cid:durableId="1419712446">
    <w:abstractNumId w:val="16"/>
  </w:num>
  <w:num w:numId="17" w16cid:durableId="34545250">
    <w:abstractNumId w:val="8"/>
  </w:num>
  <w:num w:numId="18" w16cid:durableId="1679186625">
    <w:abstractNumId w:val="19"/>
  </w:num>
  <w:num w:numId="19" w16cid:durableId="289676192">
    <w:abstractNumId w:val="14"/>
  </w:num>
  <w:num w:numId="20" w16cid:durableId="249390518">
    <w:abstractNumId w:val="7"/>
  </w:num>
  <w:num w:numId="21" w16cid:durableId="1626698803">
    <w:abstractNumId w:val="5"/>
  </w:num>
  <w:num w:numId="22" w16cid:durableId="1372267735">
    <w:abstractNumId w:val="1"/>
  </w:num>
  <w:num w:numId="23" w16cid:durableId="7471874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E132B"/>
    <w:rsid w:val="000F7F1C"/>
    <w:rsid w:val="00124A23"/>
    <w:rsid w:val="002326F1"/>
    <w:rsid w:val="00283767"/>
    <w:rsid w:val="00294300"/>
    <w:rsid w:val="002B5339"/>
    <w:rsid w:val="002C2736"/>
    <w:rsid w:val="003210F2"/>
    <w:rsid w:val="00386FD2"/>
    <w:rsid w:val="003C7C87"/>
    <w:rsid w:val="003D30B7"/>
    <w:rsid w:val="003E5372"/>
    <w:rsid w:val="003E61D0"/>
    <w:rsid w:val="00482383"/>
    <w:rsid w:val="005111A8"/>
    <w:rsid w:val="00552BD0"/>
    <w:rsid w:val="005543F6"/>
    <w:rsid w:val="005A2D89"/>
    <w:rsid w:val="005C2AF2"/>
    <w:rsid w:val="005F335C"/>
    <w:rsid w:val="0064449B"/>
    <w:rsid w:val="007234CE"/>
    <w:rsid w:val="00773AAF"/>
    <w:rsid w:val="007D1BA0"/>
    <w:rsid w:val="0082548D"/>
    <w:rsid w:val="008E29EE"/>
    <w:rsid w:val="009120BD"/>
    <w:rsid w:val="00935889"/>
    <w:rsid w:val="00974E91"/>
    <w:rsid w:val="009A031E"/>
    <w:rsid w:val="009C0C52"/>
    <w:rsid w:val="009C7B81"/>
    <w:rsid w:val="00A2512B"/>
    <w:rsid w:val="00A65A15"/>
    <w:rsid w:val="00A66A90"/>
    <w:rsid w:val="00AA59DE"/>
    <w:rsid w:val="00AD076F"/>
    <w:rsid w:val="00AD550F"/>
    <w:rsid w:val="00B52FED"/>
    <w:rsid w:val="00B7114B"/>
    <w:rsid w:val="00BC214A"/>
    <w:rsid w:val="00BD00AE"/>
    <w:rsid w:val="00BD37B4"/>
    <w:rsid w:val="00C43A77"/>
    <w:rsid w:val="00C51A40"/>
    <w:rsid w:val="00C822E2"/>
    <w:rsid w:val="00CA06EF"/>
    <w:rsid w:val="00CD0FB5"/>
    <w:rsid w:val="00CF1000"/>
    <w:rsid w:val="00CF4A97"/>
    <w:rsid w:val="00D352DD"/>
    <w:rsid w:val="00D45996"/>
    <w:rsid w:val="00D55799"/>
    <w:rsid w:val="00D776FC"/>
    <w:rsid w:val="00D80AF3"/>
    <w:rsid w:val="00D81FF5"/>
    <w:rsid w:val="00DC4304"/>
    <w:rsid w:val="00DF1718"/>
    <w:rsid w:val="00E20474"/>
    <w:rsid w:val="00E75B17"/>
    <w:rsid w:val="00EE6390"/>
    <w:rsid w:val="00F42A79"/>
    <w:rsid w:val="00F707C1"/>
    <w:rsid w:val="00F912FE"/>
    <w:rsid w:val="00F9650D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4</cp:revision>
  <dcterms:created xsi:type="dcterms:W3CDTF">2022-03-07T14:01:00Z</dcterms:created>
  <dcterms:modified xsi:type="dcterms:W3CDTF">2022-03-22T22:40:00Z</dcterms:modified>
</cp:coreProperties>
</file>