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240DC38B" w:rsidR="003210F2" w:rsidRPr="006B45C4" w:rsidRDefault="003210F2">
      <w:pPr>
        <w:rPr>
          <w:rFonts w:ascii="Barlow" w:hAnsi="Barlow"/>
          <w:lang w:val="en-US"/>
        </w:rPr>
      </w:pPr>
      <w:r w:rsidRPr="006B45C4">
        <w:rPr>
          <w:rFonts w:ascii="Barlow" w:hAnsi="Barlow"/>
          <w:lang w:val="en-US"/>
        </w:rPr>
        <w:t xml:space="preserve">Tools for </w:t>
      </w:r>
      <w:proofErr w:type="gramStart"/>
      <w:r w:rsidR="00197482" w:rsidRPr="006B45C4">
        <w:rPr>
          <w:rFonts w:ascii="Barlow" w:hAnsi="Barlow"/>
          <w:lang w:val="en-US"/>
        </w:rPr>
        <w:t xml:space="preserve">Large </w:t>
      </w:r>
      <w:r w:rsidRPr="006B45C4">
        <w:rPr>
          <w:rFonts w:ascii="Barlow" w:hAnsi="Barlow"/>
          <w:lang w:val="en-US"/>
        </w:rPr>
        <w:t xml:space="preserve"> Businesses</w:t>
      </w:r>
      <w:proofErr w:type="gramEnd"/>
    </w:p>
    <w:p w14:paraId="6B8CEFC8" w14:textId="045F42BC" w:rsidR="005F335C" w:rsidRPr="006B45C4" w:rsidRDefault="003210F2" w:rsidP="005F335C">
      <w:pPr>
        <w:spacing w:before="0" w:after="0" w:line="240" w:lineRule="auto"/>
        <w:rPr>
          <w:rFonts w:ascii="Barlow" w:hAnsi="Barlow"/>
          <w:lang w:val="en-US"/>
        </w:rPr>
      </w:pPr>
      <w:r w:rsidRPr="006B45C4">
        <w:rPr>
          <w:rFonts w:ascii="Barlow" w:hAnsi="Barlow"/>
          <w:lang w:val="en-US"/>
        </w:rPr>
        <w:t xml:space="preserve">Level </w:t>
      </w:r>
      <w:r w:rsidR="00124A23" w:rsidRPr="006B45C4">
        <w:rPr>
          <w:rFonts w:ascii="Barlow" w:hAnsi="Barlow"/>
          <w:lang w:val="en-US"/>
        </w:rPr>
        <w:t>3</w:t>
      </w:r>
      <w:r w:rsidRPr="006B45C4">
        <w:rPr>
          <w:rFonts w:ascii="Barlow" w:hAnsi="Barlow"/>
          <w:lang w:val="en-US"/>
        </w:rPr>
        <w:t xml:space="preserve"> Question </w:t>
      </w:r>
      <w:r w:rsidR="006B45C4" w:rsidRPr="006B45C4">
        <w:rPr>
          <w:rFonts w:ascii="Barlow" w:hAnsi="Barlow"/>
          <w:lang w:val="en-US"/>
        </w:rPr>
        <w:t>14</w:t>
      </w:r>
      <w:r w:rsidR="002C2736" w:rsidRPr="006B45C4">
        <w:rPr>
          <w:rFonts w:ascii="Barlow" w:hAnsi="Barlow"/>
          <w:lang w:val="en-US"/>
        </w:rPr>
        <w:t>:</w:t>
      </w:r>
      <w:r w:rsidR="006B45C4" w:rsidRPr="006B45C4">
        <w:rPr>
          <w:lang w:val="en-US"/>
        </w:rPr>
        <w:t xml:space="preserve"> </w:t>
      </w:r>
      <w:r w:rsidR="006B45C4" w:rsidRPr="006B45C4">
        <w:rPr>
          <w:rFonts w:ascii="Barlow" w:hAnsi="Barlow"/>
          <w:lang w:val="en-US"/>
        </w:rPr>
        <w:t>Are projects rigorously compared for importance and priorities firmly and logically established?</w:t>
      </w:r>
      <w:r w:rsidR="002C2736" w:rsidRPr="006B45C4">
        <w:rPr>
          <w:rFonts w:ascii="Barlow" w:hAnsi="Barlow"/>
          <w:lang w:val="en-US"/>
        </w:rPr>
        <w:t xml:space="preserve"> </w:t>
      </w:r>
    </w:p>
    <w:p w14:paraId="40F1E090" w14:textId="77777777" w:rsidR="009C0C52" w:rsidRPr="006B45C4" w:rsidRDefault="009C0C52" w:rsidP="005F335C">
      <w:pPr>
        <w:spacing w:before="0" w:after="0" w:line="240" w:lineRule="auto"/>
        <w:rPr>
          <w:rFonts w:ascii="Barlow" w:hAnsi="Barlow"/>
          <w:lang w:val="en-US"/>
        </w:rPr>
      </w:pPr>
    </w:p>
    <w:p w14:paraId="04297402" w14:textId="77777777" w:rsidR="005F335C" w:rsidRPr="006B45C4"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696"/>
        <w:gridCol w:w="7320"/>
      </w:tblGrid>
      <w:tr w:rsidR="003210F2" w:rsidRPr="006B45C4" w14:paraId="549F42AB" w14:textId="77777777" w:rsidTr="00C822E2">
        <w:tc>
          <w:tcPr>
            <w:tcW w:w="1696" w:type="dxa"/>
            <w:shd w:val="clear" w:color="auto" w:fill="E7E6E6" w:themeFill="background2"/>
          </w:tcPr>
          <w:p w14:paraId="1483C1A2" w14:textId="66A4C16B" w:rsidR="003210F2" w:rsidRPr="006B45C4" w:rsidRDefault="003210F2" w:rsidP="00A66A90">
            <w:pPr>
              <w:spacing w:line="240" w:lineRule="auto"/>
              <w:rPr>
                <w:rFonts w:ascii="Barlow" w:hAnsi="Barlow"/>
                <w:b/>
                <w:bCs/>
                <w:sz w:val="20"/>
                <w:szCs w:val="20"/>
                <w:lang w:val="en-US"/>
              </w:rPr>
            </w:pPr>
            <w:r w:rsidRPr="006B45C4">
              <w:rPr>
                <w:rFonts w:ascii="Barlow" w:hAnsi="Barlow"/>
                <w:b/>
                <w:bCs/>
                <w:sz w:val="20"/>
                <w:szCs w:val="20"/>
                <w:lang w:val="en-US"/>
              </w:rPr>
              <w:t>Title</w:t>
            </w:r>
          </w:p>
        </w:tc>
        <w:tc>
          <w:tcPr>
            <w:tcW w:w="7320" w:type="dxa"/>
          </w:tcPr>
          <w:p w14:paraId="1DA817A1" w14:textId="53CD3F22" w:rsidR="003210F2" w:rsidRPr="006B45C4" w:rsidRDefault="00197482" w:rsidP="002C2736">
            <w:pPr>
              <w:spacing w:before="0" w:after="0" w:line="240" w:lineRule="auto"/>
              <w:rPr>
                <w:lang w:val="en-US"/>
              </w:rPr>
            </w:pPr>
            <w:r w:rsidRPr="006B45C4">
              <w:rPr>
                <w:lang w:val="en-US"/>
              </w:rPr>
              <w:t>Project Prioritization and governance</w:t>
            </w:r>
          </w:p>
        </w:tc>
      </w:tr>
      <w:tr w:rsidR="003210F2" w:rsidRPr="006B45C4" w14:paraId="06F583C1" w14:textId="77777777" w:rsidTr="00C822E2">
        <w:tc>
          <w:tcPr>
            <w:tcW w:w="1696" w:type="dxa"/>
            <w:shd w:val="clear" w:color="auto" w:fill="E7E6E6" w:themeFill="background2"/>
          </w:tcPr>
          <w:p w14:paraId="7CCD8963" w14:textId="4FE22DD0" w:rsidR="003210F2" w:rsidRPr="006B45C4" w:rsidRDefault="003210F2" w:rsidP="00A66A90">
            <w:pPr>
              <w:spacing w:line="240" w:lineRule="auto"/>
              <w:rPr>
                <w:rFonts w:ascii="Barlow" w:hAnsi="Barlow"/>
                <w:b/>
                <w:bCs/>
                <w:sz w:val="20"/>
                <w:szCs w:val="20"/>
                <w:lang w:val="en-US"/>
              </w:rPr>
            </w:pPr>
            <w:r w:rsidRPr="006B45C4">
              <w:rPr>
                <w:rFonts w:ascii="Barlow" w:hAnsi="Barlow"/>
                <w:b/>
                <w:bCs/>
                <w:sz w:val="20"/>
                <w:szCs w:val="20"/>
                <w:lang w:val="en-US"/>
              </w:rPr>
              <w:t>Why</w:t>
            </w:r>
          </w:p>
        </w:tc>
        <w:tc>
          <w:tcPr>
            <w:tcW w:w="7320" w:type="dxa"/>
          </w:tcPr>
          <w:p w14:paraId="741C910D" w14:textId="1DA7200D" w:rsidR="003210F2" w:rsidRPr="006B45C4" w:rsidRDefault="006B45C4" w:rsidP="00D776FC">
            <w:pPr>
              <w:spacing w:line="240" w:lineRule="auto"/>
              <w:rPr>
                <w:rFonts w:ascii="Barlow" w:hAnsi="Barlow"/>
                <w:sz w:val="20"/>
                <w:szCs w:val="20"/>
                <w:lang w:val="en-US"/>
              </w:rPr>
            </w:pPr>
            <w:r w:rsidRPr="006B45C4">
              <w:rPr>
                <w:rFonts w:ascii="Barlow" w:hAnsi="Barlow"/>
                <w:sz w:val="20"/>
                <w:szCs w:val="20"/>
                <w:lang w:val="en-US"/>
              </w:rPr>
              <w:t>As your organization grows, so does the amount and size of your projects and initiatives. Yu will need to prioritize your projects to assure that you do not start more projects than you have resources for and that the projects are delivering the expected results.</w:t>
            </w:r>
          </w:p>
        </w:tc>
      </w:tr>
      <w:tr w:rsidR="003210F2" w:rsidRPr="006B45C4" w14:paraId="607220E1" w14:textId="77777777" w:rsidTr="00C822E2">
        <w:tc>
          <w:tcPr>
            <w:tcW w:w="1696" w:type="dxa"/>
            <w:shd w:val="clear" w:color="auto" w:fill="E7E6E6" w:themeFill="background2"/>
          </w:tcPr>
          <w:p w14:paraId="13CC4979" w14:textId="07453500" w:rsidR="003210F2" w:rsidRPr="006B45C4" w:rsidRDefault="003210F2" w:rsidP="00A66A90">
            <w:pPr>
              <w:spacing w:line="240" w:lineRule="auto"/>
              <w:rPr>
                <w:rFonts w:ascii="Barlow" w:hAnsi="Barlow"/>
                <w:b/>
                <w:bCs/>
                <w:sz w:val="20"/>
                <w:szCs w:val="20"/>
                <w:lang w:val="en-US"/>
              </w:rPr>
            </w:pPr>
            <w:r w:rsidRPr="006B45C4">
              <w:rPr>
                <w:rFonts w:ascii="Barlow" w:hAnsi="Barlow"/>
                <w:b/>
                <w:bCs/>
                <w:sz w:val="20"/>
                <w:szCs w:val="20"/>
                <w:lang w:val="en-US"/>
              </w:rPr>
              <w:t>What</w:t>
            </w:r>
          </w:p>
        </w:tc>
        <w:tc>
          <w:tcPr>
            <w:tcW w:w="7320" w:type="dxa"/>
          </w:tcPr>
          <w:p w14:paraId="152DEC46" w14:textId="77777777" w:rsidR="00D776FC" w:rsidRDefault="006B45C4" w:rsidP="009C0C52">
            <w:pPr>
              <w:spacing w:line="240" w:lineRule="auto"/>
              <w:rPr>
                <w:rFonts w:ascii="Barlow" w:hAnsi="Barlow"/>
                <w:sz w:val="20"/>
                <w:szCs w:val="20"/>
                <w:lang w:val="en-US"/>
              </w:rPr>
            </w:pPr>
            <w:r w:rsidRPr="006B45C4">
              <w:rPr>
                <w:rFonts w:ascii="Barlow" w:hAnsi="Barlow"/>
                <w:sz w:val="20"/>
                <w:szCs w:val="20"/>
                <w:lang w:val="en-US"/>
              </w:rPr>
              <w:t>Project pri</w:t>
            </w:r>
            <w:r>
              <w:rPr>
                <w:rFonts w:ascii="Barlow" w:hAnsi="Barlow"/>
                <w:sz w:val="20"/>
                <w:szCs w:val="20"/>
                <w:lang w:val="en-US"/>
              </w:rPr>
              <w:t>oritization</w:t>
            </w:r>
            <w:r w:rsidRPr="006B45C4">
              <w:rPr>
                <w:rFonts w:ascii="Barlow" w:hAnsi="Barlow"/>
                <w:sz w:val="20"/>
                <w:szCs w:val="20"/>
                <w:lang w:val="en-US"/>
              </w:rPr>
              <w:t xml:space="preserve"> and governance</w:t>
            </w:r>
            <w:r>
              <w:rPr>
                <w:rFonts w:ascii="Barlow" w:hAnsi="Barlow"/>
                <w:sz w:val="20"/>
                <w:szCs w:val="20"/>
                <w:lang w:val="en-US"/>
              </w:rPr>
              <w:t xml:space="preserve"> of projects </w:t>
            </w:r>
            <w:proofErr w:type="spellStart"/>
            <w:r>
              <w:rPr>
                <w:rFonts w:ascii="Barlow" w:hAnsi="Barlow"/>
                <w:sz w:val="20"/>
                <w:szCs w:val="20"/>
                <w:lang w:val="en-US"/>
              </w:rPr>
              <w:t>incluses</w:t>
            </w:r>
            <w:proofErr w:type="spellEnd"/>
            <w:r>
              <w:rPr>
                <w:rFonts w:ascii="Barlow" w:hAnsi="Barlow"/>
                <w:sz w:val="20"/>
                <w:szCs w:val="20"/>
                <w:lang w:val="en-US"/>
              </w:rPr>
              <w:t xml:space="preserve"> to main </w:t>
            </w:r>
            <w:proofErr w:type="spellStart"/>
            <w:r>
              <w:rPr>
                <w:rFonts w:ascii="Barlow" w:hAnsi="Barlow"/>
                <w:sz w:val="20"/>
                <w:szCs w:val="20"/>
                <w:lang w:val="en-US"/>
              </w:rPr>
              <w:t>aras</w:t>
            </w:r>
            <w:proofErr w:type="spellEnd"/>
          </w:p>
          <w:p w14:paraId="00AA2A96" w14:textId="77777777" w:rsidR="006B45C4" w:rsidRDefault="006B45C4" w:rsidP="009C0C52">
            <w:pPr>
              <w:spacing w:line="240" w:lineRule="auto"/>
              <w:rPr>
                <w:rFonts w:ascii="Barlow" w:hAnsi="Barlow"/>
                <w:sz w:val="20"/>
                <w:szCs w:val="20"/>
                <w:lang w:val="en-US"/>
              </w:rPr>
            </w:pPr>
          </w:p>
          <w:p w14:paraId="1CF3E6FC" w14:textId="0FE495D4" w:rsidR="006B45C4" w:rsidRDefault="006B45C4" w:rsidP="006B45C4">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Project Prioritization model</w:t>
            </w:r>
          </w:p>
          <w:p w14:paraId="1F2B6FF1" w14:textId="3A1887A2" w:rsidR="006B45C4" w:rsidRPr="006B45C4" w:rsidRDefault="006B45C4" w:rsidP="006B45C4">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 xml:space="preserve">Program </w:t>
            </w:r>
            <w:proofErr w:type="spellStart"/>
            <w:r>
              <w:rPr>
                <w:rFonts w:ascii="Barlow" w:hAnsi="Barlow"/>
                <w:sz w:val="20"/>
                <w:szCs w:val="20"/>
                <w:lang w:val="en-US"/>
              </w:rPr>
              <w:t>Managemnt</w:t>
            </w:r>
            <w:proofErr w:type="spellEnd"/>
            <w:r>
              <w:rPr>
                <w:rFonts w:ascii="Barlow" w:hAnsi="Barlow"/>
                <w:sz w:val="20"/>
                <w:szCs w:val="20"/>
                <w:lang w:val="en-US"/>
              </w:rPr>
              <w:t xml:space="preserve"> model</w:t>
            </w:r>
          </w:p>
        </w:tc>
      </w:tr>
      <w:tr w:rsidR="00A66A90" w:rsidRPr="006B45C4" w14:paraId="5FCD3F38" w14:textId="77777777" w:rsidTr="00C822E2">
        <w:tc>
          <w:tcPr>
            <w:tcW w:w="1696" w:type="dxa"/>
            <w:shd w:val="clear" w:color="auto" w:fill="E7E6E6" w:themeFill="background2"/>
          </w:tcPr>
          <w:p w14:paraId="156437A6" w14:textId="51ADC5E8" w:rsidR="00A66A90" w:rsidRPr="006B45C4" w:rsidRDefault="00A66A90" w:rsidP="00A66A90">
            <w:pPr>
              <w:spacing w:line="240" w:lineRule="auto"/>
              <w:rPr>
                <w:rFonts w:ascii="Barlow" w:hAnsi="Barlow"/>
                <w:b/>
                <w:bCs/>
                <w:sz w:val="20"/>
                <w:szCs w:val="20"/>
                <w:lang w:val="en-US"/>
              </w:rPr>
            </w:pPr>
            <w:r w:rsidRPr="006B45C4">
              <w:rPr>
                <w:rFonts w:ascii="Barlow" w:hAnsi="Barlow"/>
                <w:b/>
                <w:bCs/>
                <w:sz w:val="20"/>
                <w:szCs w:val="20"/>
                <w:lang w:val="en-US"/>
              </w:rPr>
              <w:t>How</w:t>
            </w:r>
          </w:p>
        </w:tc>
        <w:tc>
          <w:tcPr>
            <w:tcW w:w="7320" w:type="dxa"/>
          </w:tcPr>
          <w:p w14:paraId="6D7EC964" w14:textId="77777777" w:rsidR="006B45C4" w:rsidRDefault="006B45C4" w:rsidP="00C81C78">
            <w:pPr>
              <w:spacing w:line="240" w:lineRule="auto"/>
              <w:rPr>
                <w:rFonts w:ascii="Barlow" w:hAnsi="Barlow"/>
                <w:b/>
                <w:bCs/>
                <w:sz w:val="20"/>
                <w:szCs w:val="20"/>
                <w:lang w:val="en-US"/>
              </w:rPr>
            </w:pPr>
          </w:p>
          <w:p w14:paraId="23F84380" w14:textId="4BB38842" w:rsidR="006B45C4" w:rsidRDefault="006B45C4" w:rsidP="00C81C78">
            <w:pPr>
              <w:spacing w:line="240" w:lineRule="auto"/>
              <w:rPr>
                <w:rFonts w:ascii="Barlow" w:hAnsi="Barlow"/>
                <w:b/>
                <w:bCs/>
                <w:sz w:val="20"/>
                <w:szCs w:val="20"/>
                <w:lang w:val="en-US"/>
              </w:rPr>
            </w:pPr>
            <w:r>
              <w:rPr>
                <w:rFonts w:ascii="Barlow" w:hAnsi="Barlow"/>
                <w:b/>
                <w:bCs/>
                <w:sz w:val="20"/>
                <w:szCs w:val="20"/>
                <w:lang w:val="en-US"/>
              </w:rPr>
              <w:t>1 Project prioritization model</w:t>
            </w:r>
          </w:p>
          <w:p w14:paraId="417F1FBF" w14:textId="4276F97C" w:rsidR="006B45C4" w:rsidRDefault="006B45C4" w:rsidP="006B45C4">
            <w:pPr>
              <w:pStyle w:val="ListParagraph"/>
              <w:numPr>
                <w:ilvl w:val="0"/>
                <w:numId w:val="24"/>
              </w:numPr>
              <w:spacing w:line="240" w:lineRule="auto"/>
              <w:rPr>
                <w:rFonts w:ascii="Barlow" w:hAnsi="Barlow"/>
                <w:sz w:val="20"/>
                <w:szCs w:val="20"/>
                <w:lang w:val="en-US"/>
              </w:rPr>
            </w:pPr>
            <w:r w:rsidRPr="006B45C4">
              <w:rPr>
                <w:rFonts w:ascii="Barlow" w:hAnsi="Barlow"/>
                <w:sz w:val="20"/>
                <w:szCs w:val="20"/>
                <w:lang w:val="en-US"/>
              </w:rPr>
              <w:t>List</w:t>
            </w:r>
            <w:r>
              <w:rPr>
                <w:rFonts w:ascii="Barlow" w:hAnsi="Barlow"/>
                <w:sz w:val="20"/>
                <w:szCs w:val="20"/>
                <w:lang w:val="en-US"/>
              </w:rPr>
              <w:t xml:space="preserve"> all you strategic and tactical projects</w:t>
            </w:r>
          </w:p>
          <w:p w14:paraId="694DEE39" w14:textId="3FCD57B5" w:rsidR="006B45C4" w:rsidRDefault="006B45C4" w:rsidP="006B45C4">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Prioritize using the prioritization model below.</w:t>
            </w:r>
          </w:p>
          <w:p w14:paraId="43AA9B7D" w14:textId="0D31562F" w:rsidR="006B45C4" w:rsidRDefault="006B45C4" w:rsidP="006B45C4">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Evaluate effort versus impact.</w:t>
            </w:r>
          </w:p>
          <w:p w14:paraId="38C3F2F6" w14:textId="08360240" w:rsidR="006B45C4" w:rsidRDefault="006B45C4" w:rsidP="006B45C4">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You can also calculate both cost on initiative and expected </w:t>
            </w:r>
            <w:r w:rsidR="001937FE">
              <w:rPr>
                <w:rFonts w:ascii="Barlow" w:hAnsi="Barlow"/>
                <w:sz w:val="20"/>
                <w:szCs w:val="20"/>
                <w:lang w:val="en-US"/>
              </w:rPr>
              <w:t>benefit</w:t>
            </w:r>
            <w:r>
              <w:rPr>
                <w:rFonts w:ascii="Barlow" w:hAnsi="Barlow"/>
                <w:sz w:val="20"/>
                <w:szCs w:val="20"/>
                <w:lang w:val="en-US"/>
              </w:rPr>
              <w:t xml:space="preserve"> in </w:t>
            </w:r>
            <w:r w:rsidR="001937FE">
              <w:rPr>
                <w:rFonts w:ascii="Barlow" w:hAnsi="Barlow"/>
                <w:sz w:val="20"/>
                <w:szCs w:val="20"/>
                <w:lang w:val="en-US"/>
              </w:rPr>
              <w:t>your currency</w:t>
            </w:r>
          </w:p>
          <w:p w14:paraId="1B010D7F" w14:textId="30164CFC" w:rsidR="001937FE" w:rsidRDefault="001937FE" w:rsidP="006B45C4">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Evaluate the resources available in the </w:t>
            </w:r>
            <w:proofErr w:type="spellStart"/>
            <w:r>
              <w:rPr>
                <w:rFonts w:ascii="Barlow" w:hAnsi="Barlow"/>
                <w:sz w:val="20"/>
                <w:szCs w:val="20"/>
                <w:lang w:val="en-US"/>
              </w:rPr>
              <w:t>organization</w:t>
            </w:r>
            <w:proofErr w:type="spellEnd"/>
          </w:p>
          <w:p w14:paraId="379EA8D4" w14:textId="7FB967C0" w:rsidR="006B45C4" w:rsidRDefault="001937FE" w:rsidP="00C81C78">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Only </w:t>
            </w:r>
            <w:proofErr w:type="spellStart"/>
            <w:r>
              <w:rPr>
                <w:rFonts w:ascii="Barlow" w:hAnsi="Barlow"/>
                <w:sz w:val="20"/>
                <w:szCs w:val="20"/>
                <w:lang w:val="en-US"/>
              </w:rPr>
              <w:t>strat</w:t>
            </w:r>
            <w:proofErr w:type="spellEnd"/>
            <w:r>
              <w:rPr>
                <w:rFonts w:ascii="Barlow" w:hAnsi="Barlow"/>
                <w:sz w:val="20"/>
                <w:szCs w:val="20"/>
                <w:lang w:val="en-US"/>
              </w:rPr>
              <w:t xml:space="preserve"> as many projects as you can finish with the resources available. </w:t>
            </w:r>
            <w:proofErr w:type="spellStart"/>
            <w:r>
              <w:rPr>
                <w:rFonts w:ascii="Barlow" w:hAnsi="Barlow"/>
                <w:sz w:val="20"/>
                <w:szCs w:val="20"/>
                <w:lang w:val="en-US"/>
              </w:rPr>
              <w:t>Its</w:t>
            </w:r>
            <w:proofErr w:type="spellEnd"/>
            <w:r>
              <w:rPr>
                <w:rFonts w:ascii="Barlow" w:hAnsi="Barlow"/>
                <w:sz w:val="20"/>
                <w:szCs w:val="20"/>
                <w:lang w:val="en-US"/>
              </w:rPr>
              <w:t xml:space="preserve"> better to solve a few projects well, than to stall on a multitude of initiatives.</w:t>
            </w:r>
          </w:p>
          <w:p w14:paraId="06CE3920" w14:textId="77777777" w:rsidR="001937FE" w:rsidRPr="001937FE" w:rsidRDefault="001937FE" w:rsidP="00C81C78">
            <w:pPr>
              <w:pStyle w:val="ListParagraph"/>
              <w:numPr>
                <w:ilvl w:val="0"/>
                <w:numId w:val="24"/>
              </w:numPr>
              <w:spacing w:line="240" w:lineRule="auto"/>
              <w:rPr>
                <w:rFonts w:ascii="Barlow" w:hAnsi="Barlow"/>
                <w:sz w:val="20"/>
                <w:szCs w:val="20"/>
                <w:lang w:val="en-US"/>
              </w:rPr>
            </w:pPr>
          </w:p>
          <w:p w14:paraId="3B96FD97" w14:textId="2B51F0DD" w:rsidR="006B45C4" w:rsidRDefault="006B45C4" w:rsidP="00C81C78">
            <w:pPr>
              <w:spacing w:line="240" w:lineRule="auto"/>
              <w:rPr>
                <w:rFonts w:ascii="Barlow" w:hAnsi="Barlow"/>
                <w:b/>
                <w:bCs/>
                <w:sz w:val="20"/>
                <w:szCs w:val="20"/>
                <w:lang w:val="en-US"/>
              </w:rPr>
            </w:pPr>
            <w:r>
              <w:rPr>
                <w:rFonts w:ascii="Barlow" w:hAnsi="Barlow"/>
                <w:b/>
                <w:bCs/>
                <w:sz w:val="20"/>
                <w:szCs w:val="20"/>
                <w:lang w:val="en-US"/>
              </w:rPr>
              <w:t>2 Program Management model</w:t>
            </w:r>
          </w:p>
          <w:p w14:paraId="067E9456" w14:textId="5CBF8D27" w:rsidR="00C81C78" w:rsidRPr="006B45C4" w:rsidRDefault="00C81C78" w:rsidP="00C81C78">
            <w:pPr>
              <w:spacing w:line="240" w:lineRule="auto"/>
              <w:rPr>
                <w:rFonts w:ascii="Barlow" w:hAnsi="Barlow"/>
                <w:b/>
                <w:bCs/>
                <w:sz w:val="20"/>
                <w:szCs w:val="20"/>
                <w:lang w:val="en-US"/>
              </w:rPr>
            </w:pPr>
            <w:r w:rsidRPr="006B45C4">
              <w:rPr>
                <w:rFonts w:ascii="Barlow" w:hAnsi="Barlow"/>
                <w:b/>
                <w:bCs/>
                <w:sz w:val="20"/>
                <w:szCs w:val="20"/>
                <w:lang w:val="en-US"/>
              </w:rPr>
              <w:t>Step 1 Create a Program Management Charter</w:t>
            </w:r>
          </w:p>
          <w:p w14:paraId="410D5CAB" w14:textId="77777777" w:rsidR="00C81C78" w:rsidRPr="006B45C4" w:rsidRDefault="00C81C78" w:rsidP="00C81C78">
            <w:pPr>
              <w:spacing w:line="240" w:lineRule="auto"/>
              <w:rPr>
                <w:rFonts w:ascii="Barlow" w:hAnsi="Barlow"/>
                <w:sz w:val="20"/>
                <w:szCs w:val="20"/>
                <w:lang w:val="en-US"/>
              </w:rPr>
            </w:pPr>
            <w:r w:rsidRPr="006B45C4">
              <w:rPr>
                <w:rFonts w:ascii="Barlow" w:hAnsi="Barlow"/>
                <w:sz w:val="20"/>
                <w:szCs w:val="20"/>
                <w:lang w:val="en-US"/>
              </w:rPr>
              <w:t xml:space="preserve">Indicate the preview, </w:t>
            </w:r>
            <w:proofErr w:type="gramStart"/>
            <w:r w:rsidRPr="006B45C4">
              <w:rPr>
                <w:rFonts w:ascii="Barlow" w:hAnsi="Barlow"/>
                <w:sz w:val="20"/>
                <w:szCs w:val="20"/>
                <w:lang w:val="en-US"/>
              </w:rPr>
              <w:t>goal</w:t>
            </w:r>
            <w:proofErr w:type="gramEnd"/>
            <w:r w:rsidRPr="006B45C4">
              <w:rPr>
                <w:rFonts w:ascii="Barlow" w:hAnsi="Barlow"/>
                <w:sz w:val="20"/>
                <w:szCs w:val="20"/>
                <w:lang w:val="en-US"/>
              </w:rPr>
              <w:t xml:space="preserve"> and budget for the program.</w:t>
            </w:r>
          </w:p>
          <w:p w14:paraId="3FB96080" w14:textId="62EF8C32" w:rsidR="00C81C78" w:rsidRPr="006B45C4" w:rsidRDefault="00C81C78" w:rsidP="00C81C78">
            <w:pPr>
              <w:spacing w:line="240" w:lineRule="auto"/>
              <w:rPr>
                <w:rFonts w:ascii="Barlow" w:hAnsi="Barlow"/>
                <w:b/>
                <w:bCs/>
                <w:sz w:val="20"/>
                <w:szCs w:val="20"/>
                <w:lang w:val="en-US"/>
              </w:rPr>
            </w:pPr>
            <w:r w:rsidRPr="006B45C4">
              <w:rPr>
                <w:rFonts w:ascii="Barlow" w:hAnsi="Barlow"/>
                <w:b/>
                <w:bCs/>
                <w:sz w:val="20"/>
                <w:szCs w:val="20"/>
                <w:lang w:val="en-US"/>
              </w:rPr>
              <w:t xml:space="preserve">Step </w:t>
            </w:r>
            <w:proofErr w:type="gramStart"/>
            <w:r w:rsidRPr="006B45C4">
              <w:rPr>
                <w:rFonts w:ascii="Barlow" w:hAnsi="Barlow"/>
                <w:b/>
                <w:bCs/>
                <w:sz w:val="20"/>
                <w:szCs w:val="20"/>
                <w:lang w:val="en-US"/>
              </w:rPr>
              <w:t>2  Develop</w:t>
            </w:r>
            <w:proofErr w:type="gramEnd"/>
            <w:r w:rsidRPr="006B45C4">
              <w:rPr>
                <w:rFonts w:ascii="Barlow" w:hAnsi="Barlow"/>
                <w:b/>
                <w:bCs/>
                <w:sz w:val="20"/>
                <w:szCs w:val="20"/>
                <w:lang w:val="en-US"/>
              </w:rPr>
              <w:t xml:space="preserve"> a Governance Plan</w:t>
            </w:r>
          </w:p>
          <w:p w14:paraId="45B7E677" w14:textId="77777777" w:rsidR="00C81C78" w:rsidRPr="006B45C4" w:rsidRDefault="00C81C78" w:rsidP="00C81C78">
            <w:pPr>
              <w:spacing w:line="240" w:lineRule="auto"/>
              <w:rPr>
                <w:rFonts w:ascii="Barlow" w:hAnsi="Barlow"/>
                <w:sz w:val="20"/>
                <w:szCs w:val="20"/>
                <w:lang w:val="en-US"/>
              </w:rPr>
            </w:pPr>
            <w:r w:rsidRPr="006B45C4">
              <w:rPr>
                <w:rFonts w:ascii="Barlow" w:hAnsi="Barlow"/>
                <w:sz w:val="20"/>
                <w:szCs w:val="20"/>
                <w:lang w:val="en-US"/>
              </w:rPr>
              <w:t xml:space="preserve">Develop a plan for executing the program and determine which individuals will </w:t>
            </w:r>
            <w:proofErr w:type="gramStart"/>
            <w:r w:rsidRPr="006B45C4">
              <w:rPr>
                <w:rFonts w:ascii="Barlow" w:hAnsi="Barlow"/>
                <w:sz w:val="20"/>
                <w:szCs w:val="20"/>
                <w:lang w:val="en-US"/>
              </w:rPr>
              <w:t>be in charge of</w:t>
            </w:r>
            <w:proofErr w:type="gramEnd"/>
            <w:r w:rsidRPr="006B45C4">
              <w:rPr>
                <w:rFonts w:ascii="Barlow" w:hAnsi="Barlow"/>
                <w:sz w:val="20"/>
                <w:szCs w:val="20"/>
                <w:lang w:val="en-US"/>
              </w:rPr>
              <w:t xml:space="preserve"> each project.</w:t>
            </w:r>
          </w:p>
          <w:p w14:paraId="20CADCEB" w14:textId="73E3512B" w:rsidR="00C81C78" w:rsidRPr="006B45C4" w:rsidRDefault="00C81C78" w:rsidP="00C81C78">
            <w:pPr>
              <w:spacing w:line="240" w:lineRule="auto"/>
              <w:rPr>
                <w:rFonts w:ascii="Barlow" w:hAnsi="Barlow"/>
                <w:b/>
                <w:bCs/>
                <w:sz w:val="20"/>
                <w:szCs w:val="20"/>
                <w:lang w:val="en-US"/>
              </w:rPr>
            </w:pPr>
            <w:r w:rsidRPr="006B45C4">
              <w:rPr>
                <w:rFonts w:ascii="Barlow" w:hAnsi="Barlow"/>
                <w:b/>
                <w:bCs/>
                <w:sz w:val="20"/>
                <w:szCs w:val="20"/>
                <w:lang w:val="en-US"/>
              </w:rPr>
              <w:t>Step 3 Generate a Program Communication Plan</w:t>
            </w:r>
          </w:p>
          <w:p w14:paraId="2189E83B" w14:textId="77777777" w:rsidR="00C81C78" w:rsidRPr="006B45C4" w:rsidRDefault="00C81C78" w:rsidP="00C81C78">
            <w:pPr>
              <w:spacing w:line="240" w:lineRule="auto"/>
              <w:rPr>
                <w:rFonts w:ascii="Barlow" w:hAnsi="Barlow"/>
                <w:sz w:val="20"/>
                <w:szCs w:val="20"/>
                <w:lang w:val="en-US"/>
              </w:rPr>
            </w:pPr>
            <w:r w:rsidRPr="006B45C4">
              <w:rPr>
                <w:rFonts w:ascii="Barlow" w:hAnsi="Barlow"/>
                <w:sz w:val="20"/>
                <w:szCs w:val="20"/>
                <w:lang w:val="en-US"/>
              </w:rPr>
              <w:t>Decide how the program will be advertised to those inside and outside of the organization. The plan can include social media, news outlets, organization newsletters, etc. Consider also how frequently program-related information will be shared.</w:t>
            </w:r>
          </w:p>
          <w:p w14:paraId="676368E2" w14:textId="131658BB" w:rsidR="00C81C78" w:rsidRPr="006B45C4" w:rsidRDefault="00C81C78" w:rsidP="00C81C78">
            <w:pPr>
              <w:spacing w:line="240" w:lineRule="auto"/>
              <w:rPr>
                <w:rFonts w:ascii="Barlow" w:hAnsi="Barlow"/>
                <w:b/>
                <w:bCs/>
                <w:sz w:val="20"/>
                <w:szCs w:val="20"/>
                <w:lang w:val="en-US"/>
              </w:rPr>
            </w:pPr>
            <w:r w:rsidRPr="006B45C4">
              <w:rPr>
                <w:rFonts w:ascii="Barlow" w:hAnsi="Barlow"/>
                <w:b/>
                <w:bCs/>
                <w:sz w:val="20"/>
                <w:szCs w:val="20"/>
                <w:lang w:val="en-US"/>
              </w:rPr>
              <w:t>Step 4 Complete a Program Stakeholder Analysis</w:t>
            </w:r>
          </w:p>
          <w:p w14:paraId="5BCDFD8C" w14:textId="6BBBA4E1" w:rsidR="00D776FC" w:rsidRPr="006B45C4" w:rsidRDefault="00C81C78" w:rsidP="00C81C78">
            <w:pPr>
              <w:spacing w:line="240" w:lineRule="auto"/>
              <w:rPr>
                <w:rFonts w:ascii="Barlow" w:hAnsi="Barlow"/>
                <w:sz w:val="20"/>
                <w:szCs w:val="20"/>
                <w:lang w:val="en-US"/>
              </w:rPr>
            </w:pPr>
            <w:r w:rsidRPr="006B45C4">
              <w:rPr>
                <w:rFonts w:ascii="Barlow" w:hAnsi="Barlow"/>
                <w:sz w:val="20"/>
                <w:szCs w:val="20"/>
                <w:lang w:val="en-US"/>
              </w:rPr>
              <w:t>Identify the individuals (internal and external) who have a vested interest in the program. Determine how regularly to update them on the progress of the program.</w:t>
            </w:r>
          </w:p>
          <w:p w14:paraId="40B7A1F6" w14:textId="6F81A619" w:rsidR="00D776FC" w:rsidRPr="006B45C4" w:rsidRDefault="00D776FC" w:rsidP="00B7114B">
            <w:pPr>
              <w:spacing w:line="240" w:lineRule="auto"/>
              <w:rPr>
                <w:rFonts w:ascii="Barlow" w:hAnsi="Barlow"/>
                <w:sz w:val="20"/>
                <w:szCs w:val="20"/>
                <w:lang w:val="en-US"/>
              </w:rPr>
            </w:pPr>
          </w:p>
        </w:tc>
      </w:tr>
      <w:tr w:rsidR="005C2AF2" w:rsidRPr="006B45C4" w14:paraId="15C9BA56" w14:textId="77777777" w:rsidTr="00C822E2">
        <w:tc>
          <w:tcPr>
            <w:tcW w:w="1696" w:type="dxa"/>
            <w:shd w:val="clear" w:color="auto" w:fill="E7E6E6" w:themeFill="background2"/>
          </w:tcPr>
          <w:p w14:paraId="1B56D0C9" w14:textId="7DF0527D" w:rsidR="005C2AF2" w:rsidRPr="006B45C4" w:rsidRDefault="00EE6390" w:rsidP="00A66A90">
            <w:pPr>
              <w:spacing w:line="240" w:lineRule="auto"/>
              <w:rPr>
                <w:rFonts w:ascii="Barlow" w:hAnsi="Barlow"/>
                <w:b/>
                <w:bCs/>
                <w:sz w:val="20"/>
                <w:szCs w:val="20"/>
                <w:lang w:val="en-US"/>
              </w:rPr>
            </w:pPr>
            <w:r w:rsidRPr="006B45C4">
              <w:rPr>
                <w:rFonts w:ascii="Barlow" w:hAnsi="Barlow"/>
                <w:b/>
                <w:bCs/>
                <w:sz w:val="20"/>
                <w:szCs w:val="20"/>
                <w:lang w:val="en-US"/>
              </w:rPr>
              <w:t>T</w:t>
            </w:r>
            <w:r w:rsidR="005C2AF2" w:rsidRPr="006B45C4">
              <w:rPr>
                <w:rFonts w:ascii="Barlow" w:hAnsi="Barlow"/>
                <w:b/>
                <w:bCs/>
                <w:sz w:val="20"/>
                <w:szCs w:val="20"/>
                <w:lang w:val="en-US"/>
              </w:rPr>
              <w:t>emplate</w:t>
            </w:r>
          </w:p>
        </w:tc>
        <w:tc>
          <w:tcPr>
            <w:tcW w:w="7320" w:type="dxa"/>
          </w:tcPr>
          <w:p w14:paraId="01B7F403" w14:textId="524CE46D" w:rsidR="00A2512B" w:rsidRPr="006B45C4" w:rsidRDefault="00162E33" w:rsidP="00A66A90">
            <w:pPr>
              <w:spacing w:line="240" w:lineRule="auto"/>
              <w:rPr>
                <w:rFonts w:ascii="Barlow" w:hAnsi="Barlow"/>
                <w:sz w:val="20"/>
                <w:szCs w:val="20"/>
                <w:lang w:val="en-US"/>
              </w:rPr>
            </w:pPr>
            <w:r w:rsidRPr="006B45C4">
              <w:rPr>
                <w:rFonts w:ascii="Barlow" w:hAnsi="Barlow"/>
                <w:sz w:val="20"/>
                <w:szCs w:val="20"/>
                <w:lang w:val="en-US"/>
              </w:rPr>
              <w:t>See next pages</w:t>
            </w:r>
          </w:p>
          <w:p w14:paraId="15B5BEA6" w14:textId="77777777" w:rsidR="00A2512B" w:rsidRPr="006B45C4" w:rsidRDefault="00A2512B" w:rsidP="00A66A90">
            <w:pPr>
              <w:spacing w:line="240" w:lineRule="auto"/>
              <w:rPr>
                <w:rFonts w:ascii="Barlow" w:hAnsi="Barlow"/>
                <w:sz w:val="20"/>
                <w:szCs w:val="20"/>
                <w:lang w:val="en-US"/>
              </w:rPr>
            </w:pPr>
          </w:p>
          <w:p w14:paraId="07501B36" w14:textId="77777777" w:rsidR="00A2512B" w:rsidRPr="006B45C4" w:rsidRDefault="00A2512B" w:rsidP="00A66A90">
            <w:pPr>
              <w:spacing w:line="240" w:lineRule="auto"/>
              <w:rPr>
                <w:rFonts w:ascii="Barlow" w:hAnsi="Barlow"/>
                <w:sz w:val="20"/>
                <w:szCs w:val="20"/>
                <w:lang w:val="en-US"/>
              </w:rPr>
            </w:pPr>
          </w:p>
          <w:p w14:paraId="6C947141" w14:textId="785F9E7D" w:rsidR="00A2512B" w:rsidRPr="006B45C4" w:rsidRDefault="00A2512B" w:rsidP="00A66A90">
            <w:pPr>
              <w:spacing w:line="240" w:lineRule="auto"/>
              <w:rPr>
                <w:rFonts w:ascii="Barlow" w:hAnsi="Barlow"/>
                <w:sz w:val="20"/>
                <w:szCs w:val="20"/>
                <w:lang w:val="en-US"/>
              </w:rPr>
            </w:pPr>
          </w:p>
        </w:tc>
      </w:tr>
    </w:tbl>
    <w:p w14:paraId="1BB3FD4C" w14:textId="77777777" w:rsidR="00C2622A" w:rsidRPr="006B45C4" w:rsidRDefault="00C2622A">
      <w:pPr>
        <w:rPr>
          <w:rFonts w:ascii="Barlow" w:hAnsi="Barlow"/>
          <w:lang w:val="en-US"/>
        </w:rPr>
        <w:sectPr w:rsidR="00C2622A" w:rsidRPr="006B45C4">
          <w:pgSz w:w="11906" w:h="16838"/>
          <w:pgMar w:top="1440" w:right="1440" w:bottom="1440" w:left="1440" w:header="708" w:footer="708" w:gutter="0"/>
          <w:cols w:space="708"/>
          <w:docGrid w:linePitch="360"/>
        </w:sectPr>
      </w:pPr>
    </w:p>
    <w:p w14:paraId="6BFBD629" w14:textId="77777777" w:rsidR="00162E33" w:rsidRPr="006B45C4" w:rsidRDefault="00162E33">
      <w:pPr>
        <w:rPr>
          <w:rFonts w:ascii="Barlow" w:hAnsi="Barlow"/>
          <w:lang w:val="en-US"/>
        </w:rPr>
      </w:pPr>
    </w:p>
    <w:p w14:paraId="26D797DE" w14:textId="512AF5B3" w:rsidR="00C2622A" w:rsidRPr="006B45C4" w:rsidRDefault="00C2622A">
      <w:pPr>
        <w:rPr>
          <w:rFonts w:ascii="Barlow" w:hAnsi="Barlow"/>
          <w:lang w:val="en-US"/>
        </w:rPr>
      </w:pPr>
      <w:r w:rsidRPr="006B45C4">
        <w:rPr>
          <w:rFonts w:ascii="Barlow" w:hAnsi="Barlow"/>
          <w:lang w:val="en-US"/>
        </w:rPr>
        <w:t>Project Governance model</w:t>
      </w:r>
    </w:p>
    <w:p w14:paraId="6AE419EA" w14:textId="107E55FF" w:rsidR="00C2622A" w:rsidRPr="006B45C4" w:rsidRDefault="00C2622A">
      <w:pPr>
        <w:rPr>
          <w:rFonts w:ascii="Barlow" w:hAnsi="Barlow"/>
          <w:lang w:val="en-US"/>
        </w:rPr>
        <w:sectPr w:rsidR="00C2622A" w:rsidRPr="006B45C4" w:rsidSect="00C2622A">
          <w:pgSz w:w="16838" w:h="11906" w:orient="landscape"/>
          <w:pgMar w:top="1440" w:right="1440" w:bottom="1440" w:left="1440" w:header="708" w:footer="708" w:gutter="0"/>
          <w:cols w:space="708"/>
          <w:docGrid w:linePitch="360"/>
        </w:sectPr>
      </w:pPr>
      <w:r w:rsidRPr="006B45C4">
        <w:rPr>
          <w:rFonts w:ascii="Barlow" w:hAnsi="Barlow"/>
          <w:noProof/>
          <w:lang w:val="en-US"/>
        </w:rPr>
        <w:drawing>
          <wp:inline distT="0" distB="0" distL="0" distR="0" wp14:anchorId="59B5C63E" wp14:editId="305F6F43">
            <wp:extent cx="8863330" cy="3984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63330" cy="3984625"/>
                    </a:xfrm>
                    <a:prstGeom prst="rect">
                      <a:avLst/>
                    </a:prstGeom>
                  </pic:spPr>
                </pic:pic>
              </a:graphicData>
            </a:graphic>
          </wp:inline>
        </w:drawing>
      </w:r>
    </w:p>
    <w:p w14:paraId="11F4AB10" w14:textId="2301BAC2" w:rsidR="003210F2" w:rsidRPr="006B45C4" w:rsidRDefault="00162E33">
      <w:pPr>
        <w:rPr>
          <w:rFonts w:ascii="Barlow" w:hAnsi="Barlow"/>
          <w:lang w:val="en-US"/>
        </w:rPr>
      </w:pPr>
      <w:r w:rsidRPr="006B45C4">
        <w:rPr>
          <w:rFonts w:ascii="Barlow" w:hAnsi="Barlow"/>
          <w:lang w:val="en-US"/>
        </w:rPr>
        <w:lastRenderedPageBreak/>
        <w:t xml:space="preserve">Program Management Template 1 </w:t>
      </w:r>
    </w:p>
    <w:tbl>
      <w:tblPr>
        <w:tblStyle w:val="TableGrid"/>
        <w:tblW w:w="14506" w:type="dxa"/>
        <w:tblLook w:val="0600" w:firstRow="0" w:lastRow="0" w:firstColumn="0" w:lastColumn="0" w:noHBand="1" w:noVBand="1"/>
      </w:tblPr>
      <w:tblGrid>
        <w:gridCol w:w="1230"/>
        <w:gridCol w:w="1667"/>
        <w:gridCol w:w="1512"/>
        <w:gridCol w:w="921"/>
        <w:gridCol w:w="1321"/>
        <w:gridCol w:w="1714"/>
        <w:gridCol w:w="1135"/>
        <w:gridCol w:w="1459"/>
        <w:gridCol w:w="1219"/>
        <w:gridCol w:w="1277"/>
        <w:gridCol w:w="1051"/>
      </w:tblGrid>
      <w:tr w:rsidR="00162E33" w:rsidRPr="006B45C4" w14:paraId="5CA0CDD8" w14:textId="77777777" w:rsidTr="00162E33">
        <w:trPr>
          <w:trHeight w:val="828"/>
        </w:trPr>
        <w:tc>
          <w:tcPr>
            <w:tcW w:w="1230" w:type="dxa"/>
            <w:hideMark/>
          </w:tcPr>
          <w:p w14:paraId="4FA9BC77" w14:textId="77777777" w:rsidR="00162E33" w:rsidRPr="006B45C4" w:rsidRDefault="00162E33" w:rsidP="00162E33">
            <w:pPr>
              <w:rPr>
                <w:rFonts w:ascii="Barlow" w:hAnsi="Barlow"/>
                <w:lang w:val="en-US"/>
              </w:rPr>
            </w:pPr>
            <w:r w:rsidRPr="006B45C4">
              <w:rPr>
                <w:rFonts w:ascii="Barlow" w:hAnsi="Barlow"/>
                <w:b/>
                <w:bCs/>
                <w:lang w:val="en-US"/>
              </w:rPr>
              <w:t>Project Name</w:t>
            </w:r>
          </w:p>
        </w:tc>
        <w:tc>
          <w:tcPr>
            <w:tcW w:w="1667" w:type="dxa"/>
            <w:hideMark/>
          </w:tcPr>
          <w:p w14:paraId="3DB00EB3" w14:textId="77777777" w:rsidR="00162E33" w:rsidRPr="006B45C4" w:rsidRDefault="00162E33" w:rsidP="00162E33">
            <w:pPr>
              <w:rPr>
                <w:rFonts w:ascii="Barlow" w:hAnsi="Barlow"/>
                <w:lang w:val="en-US"/>
              </w:rPr>
            </w:pPr>
            <w:r w:rsidRPr="006B45C4">
              <w:rPr>
                <w:rFonts w:ascii="Barlow" w:hAnsi="Barlow"/>
                <w:b/>
                <w:bCs/>
                <w:lang w:val="en-US"/>
              </w:rPr>
              <w:t>Program Objectives</w:t>
            </w:r>
          </w:p>
        </w:tc>
        <w:tc>
          <w:tcPr>
            <w:tcW w:w="1512" w:type="dxa"/>
            <w:hideMark/>
          </w:tcPr>
          <w:p w14:paraId="2630D154" w14:textId="77777777" w:rsidR="00162E33" w:rsidRPr="006B45C4" w:rsidRDefault="00162E33" w:rsidP="00162E33">
            <w:pPr>
              <w:rPr>
                <w:rFonts w:ascii="Barlow" w:hAnsi="Barlow"/>
                <w:lang w:val="en-US"/>
              </w:rPr>
            </w:pPr>
            <w:r w:rsidRPr="006B45C4">
              <w:rPr>
                <w:rFonts w:ascii="Barlow" w:hAnsi="Barlow"/>
                <w:b/>
                <w:bCs/>
                <w:lang w:val="en-US"/>
              </w:rPr>
              <w:t>Project Selection Criteria</w:t>
            </w:r>
          </w:p>
        </w:tc>
        <w:tc>
          <w:tcPr>
            <w:tcW w:w="921" w:type="dxa"/>
            <w:hideMark/>
          </w:tcPr>
          <w:p w14:paraId="39DB575C" w14:textId="77777777" w:rsidR="00162E33" w:rsidRPr="006B45C4" w:rsidRDefault="00162E33" w:rsidP="00162E33">
            <w:pPr>
              <w:rPr>
                <w:rFonts w:ascii="Barlow" w:hAnsi="Barlow"/>
                <w:lang w:val="en-US"/>
              </w:rPr>
            </w:pPr>
            <w:r w:rsidRPr="006B45C4">
              <w:rPr>
                <w:rFonts w:ascii="Barlow" w:hAnsi="Barlow"/>
                <w:b/>
                <w:bCs/>
                <w:lang w:val="en-US"/>
              </w:rPr>
              <w:t>Lead</w:t>
            </w:r>
          </w:p>
        </w:tc>
        <w:tc>
          <w:tcPr>
            <w:tcW w:w="1321" w:type="dxa"/>
            <w:hideMark/>
          </w:tcPr>
          <w:p w14:paraId="2EB34814" w14:textId="77777777" w:rsidR="00162E33" w:rsidRPr="006B45C4" w:rsidRDefault="00162E33" w:rsidP="00162E33">
            <w:pPr>
              <w:rPr>
                <w:rFonts w:ascii="Barlow" w:hAnsi="Barlow"/>
                <w:lang w:val="en-US"/>
              </w:rPr>
            </w:pPr>
            <w:r w:rsidRPr="006B45C4">
              <w:rPr>
                <w:rFonts w:ascii="Barlow" w:hAnsi="Barlow"/>
                <w:b/>
                <w:bCs/>
                <w:lang w:val="en-US"/>
              </w:rPr>
              <w:t>Priority</w:t>
            </w:r>
          </w:p>
        </w:tc>
        <w:tc>
          <w:tcPr>
            <w:tcW w:w="1714" w:type="dxa"/>
            <w:hideMark/>
          </w:tcPr>
          <w:p w14:paraId="2EE0F112" w14:textId="77777777" w:rsidR="00162E33" w:rsidRPr="006B45C4" w:rsidRDefault="00162E33" w:rsidP="00162E33">
            <w:pPr>
              <w:rPr>
                <w:rFonts w:ascii="Barlow" w:hAnsi="Barlow"/>
                <w:lang w:val="en-US"/>
              </w:rPr>
            </w:pPr>
            <w:r w:rsidRPr="006B45C4">
              <w:rPr>
                <w:rFonts w:ascii="Barlow" w:hAnsi="Barlow"/>
                <w:b/>
                <w:bCs/>
                <w:lang w:val="en-US"/>
              </w:rPr>
              <w:t>Resources</w:t>
            </w:r>
          </w:p>
        </w:tc>
        <w:tc>
          <w:tcPr>
            <w:tcW w:w="1135" w:type="dxa"/>
            <w:hideMark/>
          </w:tcPr>
          <w:p w14:paraId="068D1629" w14:textId="77777777" w:rsidR="00162E33" w:rsidRPr="006B45C4" w:rsidRDefault="00162E33" w:rsidP="00162E33">
            <w:pPr>
              <w:rPr>
                <w:rFonts w:ascii="Barlow" w:hAnsi="Barlow"/>
                <w:lang w:val="en-US"/>
              </w:rPr>
            </w:pPr>
            <w:r w:rsidRPr="006B45C4">
              <w:rPr>
                <w:rFonts w:ascii="Barlow" w:hAnsi="Barlow"/>
                <w:b/>
                <w:bCs/>
                <w:lang w:val="en-US"/>
              </w:rPr>
              <w:t>Status</w:t>
            </w:r>
          </w:p>
        </w:tc>
        <w:tc>
          <w:tcPr>
            <w:tcW w:w="1459" w:type="dxa"/>
            <w:hideMark/>
          </w:tcPr>
          <w:p w14:paraId="6D97D578" w14:textId="77777777" w:rsidR="00162E33" w:rsidRPr="006B45C4" w:rsidRDefault="00162E33" w:rsidP="00162E33">
            <w:pPr>
              <w:rPr>
                <w:rFonts w:ascii="Barlow" w:hAnsi="Barlow"/>
                <w:lang w:val="en-US"/>
              </w:rPr>
            </w:pPr>
            <w:r w:rsidRPr="006B45C4">
              <w:rPr>
                <w:rFonts w:ascii="Barlow" w:hAnsi="Barlow"/>
                <w:b/>
                <w:bCs/>
                <w:lang w:val="en-US"/>
              </w:rPr>
              <w:t>Progress</w:t>
            </w:r>
          </w:p>
        </w:tc>
        <w:tc>
          <w:tcPr>
            <w:tcW w:w="1219" w:type="dxa"/>
            <w:hideMark/>
          </w:tcPr>
          <w:p w14:paraId="74E54DBC" w14:textId="77777777" w:rsidR="00162E33" w:rsidRPr="006B45C4" w:rsidRDefault="00162E33" w:rsidP="00162E33">
            <w:pPr>
              <w:rPr>
                <w:rFonts w:ascii="Barlow" w:hAnsi="Barlow"/>
                <w:lang w:val="en-US"/>
              </w:rPr>
            </w:pPr>
            <w:r w:rsidRPr="006B45C4">
              <w:rPr>
                <w:rFonts w:ascii="Barlow" w:hAnsi="Barlow"/>
                <w:b/>
                <w:bCs/>
                <w:lang w:val="en-US"/>
              </w:rPr>
              <w:t>Budget</w:t>
            </w:r>
          </w:p>
        </w:tc>
        <w:tc>
          <w:tcPr>
            <w:tcW w:w="1277" w:type="dxa"/>
            <w:hideMark/>
          </w:tcPr>
          <w:p w14:paraId="1BE409EE" w14:textId="77777777" w:rsidR="00162E33" w:rsidRPr="006B45C4" w:rsidRDefault="00162E33" w:rsidP="00162E33">
            <w:pPr>
              <w:rPr>
                <w:rFonts w:ascii="Barlow" w:hAnsi="Barlow"/>
                <w:lang w:val="en-US"/>
              </w:rPr>
            </w:pPr>
            <w:r w:rsidRPr="006B45C4">
              <w:rPr>
                <w:rFonts w:ascii="Barlow" w:hAnsi="Barlow"/>
                <w:b/>
                <w:bCs/>
                <w:lang w:val="en-US"/>
              </w:rPr>
              <w:t>Risk</w:t>
            </w:r>
          </w:p>
        </w:tc>
        <w:tc>
          <w:tcPr>
            <w:tcW w:w="1051" w:type="dxa"/>
            <w:hideMark/>
          </w:tcPr>
          <w:p w14:paraId="165DA0D7" w14:textId="77777777" w:rsidR="00162E33" w:rsidRPr="006B45C4" w:rsidRDefault="00162E33" w:rsidP="00162E33">
            <w:pPr>
              <w:rPr>
                <w:rFonts w:ascii="Barlow" w:hAnsi="Barlow"/>
                <w:lang w:val="en-US"/>
              </w:rPr>
            </w:pPr>
            <w:r w:rsidRPr="006B45C4">
              <w:rPr>
                <w:rFonts w:ascii="Barlow" w:hAnsi="Barlow"/>
                <w:b/>
                <w:bCs/>
                <w:lang w:val="en-US"/>
              </w:rPr>
              <w:t>Notes</w:t>
            </w:r>
          </w:p>
        </w:tc>
      </w:tr>
      <w:tr w:rsidR="00162E33" w:rsidRPr="006B45C4" w14:paraId="279F1D83" w14:textId="77777777" w:rsidTr="00162E33">
        <w:trPr>
          <w:trHeight w:val="506"/>
        </w:trPr>
        <w:tc>
          <w:tcPr>
            <w:tcW w:w="1230" w:type="dxa"/>
            <w:hideMark/>
          </w:tcPr>
          <w:p w14:paraId="2005BA4D"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16C8E5DB"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3426B9C8"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4CB2027A"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6415CD79" w14:textId="77777777" w:rsidR="00162E33" w:rsidRPr="006B45C4" w:rsidRDefault="00162E33" w:rsidP="00162E33">
            <w:pPr>
              <w:rPr>
                <w:rFonts w:ascii="Barlow" w:hAnsi="Barlow"/>
                <w:lang w:val="en-US"/>
              </w:rPr>
            </w:pPr>
            <w:r w:rsidRPr="006B45C4">
              <w:rPr>
                <w:rFonts w:ascii="Barlow" w:hAnsi="Barlow"/>
                <w:lang w:val="en-US"/>
              </w:rPr>
              <w:t>HIGH</w:t>
            </w:r>
          </w:p>
        </w:tc>
        <w:tc>
          <w:tcPr>
            <w:tcW w:w="1714" w:type="dxa"/>
            <w:hideMark/>
          </w:tcPr>
          <w:p w14:paraId="33787BEA" w14:textId="77777777" w:rsidR="00162E33" w:rsidRPr="006B45C4" w:rsidRDefault="00162E33" w:rsidP="00162E33">
            <w:pPr>
              <w:rPr>
                <w:rFonts w:ascii="Barlow" w:hAnsi="Barlow"/>
                <w:lang w:val="en-US"/>
              </w:rPr>
            </w:pPr>
            <w:r w:rsidRPr="006B45C4">
              <w:rPr>
                <w:rFonts w:ascii="Barlow" w:hAnsi="Barlow"/>
                <w:lang w:val="en-US"/>
              </w:rPr>
              <w:t>Sufficient</w:t>
            </w:r>
          </w:p>
        </w:tc>
        <w:tc>
          <w:tcPr>
            <w:tcW w:w="1135" w:type="dxa"/>
            <w:hideMark/>
          </w:tcPr>
          <w:p w14:paraId="30369B7F" w14:textId="77777777" w:rsidR="00162E33" w:rsidRPr="006B45C4" w:rsidRDefault="00162E33" w:rsidP="00162E33">
            <w:pPr>
              <w:rPr>
                <w:rFonts w:ascii="Barlow" w:hAnsi="Barlow"/>
                <w:lang w:val="en-US"/>
              </w:rPr>
            </w:pPr>
            <w:r w:rsidRPr="006B45C4">
              <w:rPr>
                <w:rFonts w:ascii="Barlow" w:hAnsi="Barlow"/>
                <w:lang w:val="en-US"/>
              </w:rPr>
              <w:t>At Risk</w:t>
            </w:r>
          </w:p>
        </w:tc>
        <w:tc>
          <w:tcPr>
            <w:tcW w:w="1459" w:type="dxa"/>
            <w:hideMark/>
          </w:tcPr>
          <w:p w14:paraId="39F828A9" w14:textId="77777777" w:rsidR="00162E33" w:rsidRPr="006B45C4" w:rsidRDefault="00162E33" w:rsidP="00162E33">
            <w:pPr>
              <w:rPr>
                <w:rFonts w:ascii="Barlow" w:hAnsi="Barlow"/>
                <w:lang w:val="en-US"/>
              </w:rPr>
            </w:pPr>
            <w:r w:rsidRPr="006B45C4">
              <w:rPr>
                <w:rFonts w:ascii="Barlow" w:hAnsi="Barlow"/>
                <w:lang w:val="en-US"/>
              </w:rPr>
              <w:t>50%</w:t>
            </w:r>
          </w:p>
        </w:tc>
        <w:tc>
          <w:tcPr>
            <w:tcW w:w="1219" w:type="dxa"/>
            <w:hideMark/>
          </w:tcPr>
          <w:p w14:paraId="003CA6DA" w14:textId="77777777" w:rsidR="00162E33" w:rsidRPr="006B45C4" w:rsidRDefault="00162E33" w:rsidP="00162E33">
            <w:pPr>
              <w:rPr>
                <w:rFonts w:ascii="Barlow" w:hAnsi="Barlow"/>
                <w:lang w:val="en-US"/>
              </w:rPr>
            </w:pPr>
            <w:r w:rsidRPr="006B45C4">
              <w:rPr>
                <w:rFonts w:ascii="Barlow" w:hAnsi="Barlow"/>
                <w:lang w:val="en-US"/>
              </w:rPr>
              <w:t>$xx</w:t>
            </w:r>
          </w:p>
        </w:tc>
        <w:tc>
          <w:tcPr>
            <w:tcW w:w="1277" w:type="dxa"/>
            <w:hideMark/>
          </w:tcPr>
          <w:p w14:paraId="31D9A94D" w14:textId="77777777" w:rsidR="00162E33" w:rsidRPr="006B45C4" w:rsidRDefault="00162E33" w:rsidP="00162E33">
            <w:pPr>
              <w:rPr>
                <w:rFonts w:ascii="Barlow" w:hAnsi="Barlow"/>
                <w:lang w:val="en-US"/>
              </w:rPr>
            </w:pPr>
            <w:r w:rsidRPr="006B45C4">
              <w:rPr>
                <w:rFonts w:ascii="Barlow" w:hAnsi="Barlow"/>
                <w:lang w:val="en-US"/>
              </w:rPr>
              <w:t>High Risk</w:t>
            </w:r>
          </w:p>
        </w:tc>
        <w:tc>
          <w:tcPr>
            <w:tcW w:w="1051" w:type="dxa"/>
            <w:hideMark/>
          </w:tcPr>
          <w:p w14:paraId="0640B9FB"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14C87BAE" w14:textId="77777777" w:rsidTr="00162E33">
        <w:trPr>
          <w:trHeight w:val="506"/>
        </w:trPr>
        <w:tc>
          <w:tcPr>
            <w:tcW w:w="1230" w:type="dxa"/>
            <w:hideMark/>
          </w:tcPr>
          <w:p w14:paraId="1E3C0182"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7F12A6AC"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09911B82"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1ED909FE"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07611EDB" w14:textId="77777777" w:rsidR="00162E33" w:rsidRPr="006B45C4" w:rsidRDefault="00162E33" w:rsidP="00162E33">
            <w:pPr>
              <w:rPr>
                <w:rFonts w:ascii="Barlow" w:hAnsi="Barlow"/>
                <w:lang w:val="en-US"/>
              </w:rPr>
            </w:pPr>
            <w:r w:rsidRPr="006B45C4">
              <w:rPr>
                <w:rFonts w:ascii="Barlow" w:hAnsi="Barlow"/>
                <w:lang w:val="en-US"/>
              </w:rPr>
              <w:t>LOW</w:t>
            </w:r>
          </w:p>
        </w:tc>
        <w:tc>
          <w:tcPr>
            <w:tcW w:w="1714" w:type="dxa"/>
            <w:hideMark/>
          </w:tcPr>
          <w:p w14:paraId="33E97946" w14:textId="77777777" w:rsidR="00162E33" w:rsidRPr="006B45C4" w:rsidRDefault="00162E33" w:rsidP="00162E33">
            <w:pPr>
              <w:rPr>
                <w:rFonts w:ascii="Barlow" w:hAnsi="Barlow"/>
                <w:lang w:val="en-US"/>
              </w:rPr>
            </w:pPr>
            <w:r w:rsidRPr="006B45C4">
              <w:rPr>
                <w:rFonts w:ascii="Barlow" w:hAnsi="Barlow"/>
                <w:lang w:val="en-US"/>
              </w:rPr>
              <w:t>Inadequate</w:t>
            </w:r>
          </w:p>
        </w:tc>
        <w:tc>
          <w:tcPr>
            <w:tcW w:w="1135" w:type="dxa"/>
            <w:hideMark/>
          </w:tcPr>
          <w:p w14:paraId="1EDE315F" w14:textId="77777777" w:rsidR="00162E33" w:rsidRPr="006B45C4" w:rsidRDefault="00162E33" w:rsidP="00162E33">
            <w:pPr>
              <w:rPr>
                <w:rFonts w:ascii="Barlow" w:hAnsi="Barlow"/>
                <w:lang w:val="en-US"/>
              </w:rPr>
            </w:pPr>
            <w:r w:rsidRPr="006B45C4">
              <w:rPr>
                <w:rFonts w:ascii="Barlow" w:hAnsi="Barlow"/>
                <w:lang w:val="en-US"/>
              </w:rPr>
              <w:t>On Track</w:t>
            </w:r>
          </w:p>
        </w:tc>
        <w:tc>
          <w:tcPr>
            <w:tcW w:w="1459" w:type="dxa"/>
            <w:hideMark/>
          </w:tcPr>
          <w:p w14:paraId="4D18D32A" w14:textId="77777777" w:rsidR="00162E33" w:rsidRPr="006B45C4" w:rsidRDefault="00162E33" w:rsidP="00162E33">
            <w:pPr>
              <w:rPr>
                <w:rFonts w:ascii="Barlow" w:hAnsi="Barlow"/>
                <w:lang w:val="en-US"/>
              </w:rPr>
            </w:pPr>
            <w:r w:rsidRPr="006B45C4">
              <w:rPr>
                <w:rFonts w:ascii="Barlow" w:hAnsi="Barlow"/>
                <w:lang w:val="en-US"/>
              </w:rPr>
              <w:t>100%</w:t>
            </w:r>
          </w:p>
        </w:tc>
        <w:tc>
          <w:tcPr>
            <w:tcW w:w="1219" w:type="dxa"/>
            <w:hideMark/>
          </w:tcPr>
          <w:p w14:paraId="4C69E14D" w14:textId="77777777" w:rsidR="00162E33" w:rsidRPr="006B45C4" w:rsidRDefault="00162E33" w:rsidP="00162E33">
            <w:pPr>
              <w:rPr>
                <w:rFonts w:ascii="Barlow" w:hAnsi="Barlow"/>
                <w:lang w:val="en-US"/>
              </w:rPr>
            </w:pPr>
            <w:r w:rsidRPr="006B45C4">
              <w:rPr>
                <w:rFonts w:ascii="Barlow" w:hAnsi="Barlow"/>
                <w:lang w:val="en-US"/>
              </w:rPr>
              <w:t>$xx</w:t>
            </w:r>
          </w:p>
        </w:tc>
        <w:tc>
          <w:tcPr>
            <w:tcW w:w="1277" w:type="dxa"/>
            <w:hideMark/>
          </w:tcPr>
          <w:p w14:paraId="14F52828" w14:textId="77777777" w:rsidR="00162E33" w:rsidRPr="006B45C4" w:rsidRDefault="00162E33" w:rsidP="00162E33">
            <w:pPr>
              <w:rPr>
                <w:rFonts w:ascii="Barlow" w:hAnsi="Barlow"/>
                <w:lang w:val="en-US"/>
              </w:rPr>
            </w:pPr>
            <w:r w:rsidRPr="006B45C4">
              <w:rPr>
                <w:rFonts w:ascii="Barlow" w:hAnsi="Barlow"/>
                <w:lang w:val="en-US"/>
              </w:rPr>
              <w:t>Low Risk</w:t>
            </w:r>
          </w:p>
        </w:tc>
        <w:tc>
          <w:tcPr>
            <w:tcW w:w="1051" w:type="dxa"/>
            <w:hideMark/>
          </w:tcPr>
          <w:p w14:paraId="1C125090"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3BC306A6" w14:textId="77777777" w:rsidTr="00162E33">
        <w:trPr>
          <w:trHeight w:val="506"/>
        </w:trPr>
        <w:tc>
          <w:tcPr>
            <w:tcW w:w="1230" w:type="dxa"/>
            <w:hideMark/>
          </w:tcPr>
          <w:p w14:paraId="6A3D90F5"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56EF0389"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2A677444"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5DE411D8"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118D6DB4" w14:textId="77777777" w:rsidR="00162E33" w:rsidRPr="006B45C4" w:rsidRDefault="00162E33" w:rsidP="00162E33">
            <w:pPr>
              <w:rPr>
                <w:rFonts w:ascii="Barlow" w:hAnsi="Barlow"/>
                <w:lang w:val="en-US"/>
              </w:rPr>
            </w:pPr>
            <w:r w:rsidRPr="006B45C4">
              <w:rPr>
                <w:rFonts w:ascii="Barlow" w:hAnsi="Barlow"/>
                <w:lang w:val="en-US"/>
              </w:rPr>
              <w:t>MEDIUM</w:t>
            </w:r>
          </w:p>
        </w:tc>
        <w:tc>
          <w:tcPr>
            <w:tcW w:w="1714" w:type="dxa"/>
            <w:hideMark/>
          </w:tcPr>
          <w:p w14:paraId="79B64AE2" w14:textId="77777777" w:rsidR="00162E33" w:rsidRPr="006B45C4" w:rsidRDefault="00162E33" w:rsidP="00162E33">
            <w:pPr>
              <w:rPr>
                <w:rFonts w:ascii="Barlow" w:hAnsi="Barlow"/>
                <w:lang w:val="en-US"/>
              </w:rPr>
            </w:pPr>
            <w:r w:rsidRPr="006B45C4">
              <w:rPr>
                <w:rFonts w:ascii="Barlow" w:hAnsi="Barlow"/>
                <w:lang w:val="en-US"/>
              </w:rPr>
              <w:t> ….</w:t>
            </w:r>
          </w:p>
        </w:tc>
        <w:tc>
          <w:tcPr>
            <w:tcW w:w="1135" w:type="dxa"/>
            <w:hideMark/>
          </w:tcPr>
          <w:p w14:paraId="6163BEA7" w14:textId="77777777" w:rsidR="00162E33" w:rsidRPr="006B45C4" w:rsidRDefault="00162E33" w:rsidP="00162E33">
            <w:pPr>
              <w:rPr>
                <w:rFonts w:ascii="Barlow" w:hAnsi="Barlow"/>
                <w:lang w:val="en-US"/>
              </w:rPr>
            </w:pPr>
            <w:r w:rsidRPr="006B45C4">
              <w:rPr>
                <w:rFonts w:ascii="Barlow" w:hAnsi="Barlow"/>
                <w:lang w:val="en-US"/>
              </w:rPr>
              <w:t> ….</w:t>
            </w:r>
          </w:p>
        </w:tc>
        <w:tc>
          <w:tcPr>
            <w:tcW w:w="1459" w:type="dxa"/>
            <w:hideMark/>
          </w:tcPr>
          <w:p w14:paraId="4A9604ED" w14:textId="77777777" w:rsidR="00162E33" w:rsidRPr="006B45C4" w:rsidRDefault="00162E33" w:rsidP="00162E33">
            <w:pPr>
              <w:rPr>
                <w:rFonts w:ascii="Barlow" w:hAnsi="Barlow"/>
                <w:lang w:val="en-US"/>
              </w:rPr>
            </w:pPr>
            <w:r w:rsidRPr="006B45C4">
              <w:rPr>
                <w:rFonts w:ascii="Barlow" w:hAnsi="Barlow"/>
                <w:lang w:val="en-US"/>
              </w:rPr>
              <w:t> ….</w:t>
            </w:r>
          </w:p>
        </w:tc>
        <w:tc>
          <w:tcPr>
            <w:tcW w:w="1219" w:type="dxa"/>
            <w:hideMark/>
          </w:tcPr>
          <w:p w14:paraId="7847E664" w14:textId="77777777" w:rsidR="00162E33" w:rsidRPr="006B45C4" w:rsidRDefault="00162E33" w:rsidP="00162E33">
            <w:pPr>
              <w:rPr>
                <w:rFonts w:ascii="Barlow" w:hAnsi="Barlow"/>
                <w:lang w:val="en-US"/>
              </w:rPr>
            </w:pPr>
            <w:r w:rsidRPr="006B45C4">
              <w:rPr>
                <w:rFonts w:ascii="Barlow" w:hAnsi="Barlow"/>
                <w:lang w:val="en-US"/>
              </w:rPr>
              <w:t>$xx</w:t>
            </w:r>
          </w:p>
        </w:tc>
        <w:tc>
          <w:tcPr>
            <w:tcW w:w="1277" w:type="dxa"/>
            <w:hideMark/>
          </w:tcPr>
          <w:p w14:paraId="795E728D" w14:textId="77777777" w:rsidR="00162E33" w:rsidRPr="006B45C4" w:rsidRDefault="00162E33" w:rsidP="00162E33">
            <w:pPr>
              <w:rPr>
                <w:rFonts w:ascii="Barlow" w:hAnsi="Barlow"/>
                <w:lang w:val="en-US"/>
              </w:rPr>
            </w:pPr>
            <w:r w:rsidRPr="006B45C4">
              <w:rPr>
                <w:rFonts w:ascii="Barlow" w:hAnsi="Barlow"/>
                <w:lang w:val="en-US"/>
              </w:rPr>
              <w:t>Medium Risk</w:t>
            </w:r>
          </w:p>
        </w:tc>
        <w:tc>
          <w:tcPr>
            <w:tcW w:w="1051" w:type="dxa"/>
            <w:hideMark/>
          </w:tcPr>
          <w:p w14:paraId="375D7E8A"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5812D753" w14:textId="77777777" w:rsidTr="00162E33">
        <w:trPr>
          <w:trHeight w:val="506"/>
        </w:trPr>
        <w:tc>
          <w:tcPr>
            <w:tcW w:w="1230" w:type="dxa"/>
            <w:hideMark/>
          </w:tcPr>
          <w:p w14:paraId="43E2CF7E"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6F3EEFA9"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5C7D0CE5"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4464999D"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6265EF81" w14:textId="77777777" w:rsidR="00162E33" w:rsidRPr="006B45C4" w:rsidRDefault="00162E33" w:rsidP="00162E33">
            <w:pPr>
              <w:rPr>
                <w:rFonts w:ascii="Barlow" w:hAnsi="Barlow"/>
                <w:lang w:val="en-US"/>
              </w:rPr>
            </w:pPr>
            <w:r w:rsidRPr="006B45C4">
              <w:rPr>
                <w:rFonts w:ascii="Barlow" w:hAnsi="Barlow"/>
                <w:lang w:val="en-US"/>
              </w:rPr>
              <w:t> ….</w:t>
            </w:r>
          </w:p>
        </w:tc>
        <w:tc>
          <w:tcPr>
            <w:tcW w:w="1714" w:type="dxa"/>
            <w:hideMark/>
          </w:tcPr>
          <w:p w14:paraId="7BA20F09" w14:textId="77777777" w:rsidR="00162E33" w:rsidRPr="006B45C4" w:rsidRDefault="00162E33" w:rsidP="00162E33">
            <w:pPr>
              <w:rPr>
                <w:rFonts w:ascii="Barlow" w:hAnsi="Barlow"/>
                <w:lang w:val="en-US"/>
              </w:rPr>
            </w:pPr>
            <w:r w:rsidRPr="006B45C4">
              <w:rPr>
                <w:rFonts w:ascii="Barlow" w:hAnsi="Barlow"/>
                <w:lang w:val="en-US"/>
              </w:rPr>
              <w:t> ….</w:t>
            </w:r>
          </w:p>
        </w:tc>
        <w:tc>
          <w:tcPr>
            <w:tcW w:w="1135" w:type="dxa"/>
            <w:hideMark/>
          </w:tcPr>
          <w:p w14:paraId="1327D10C" w14:textId="77777777" w:rsidR="00162E33" w:rsidRPr="006B45C4" w:rsidRDefault="00162E33" w:rsidP="00162E33">
            <w:pPr>
              <w:rPr>
                <w:rFonts w:ascii="Barlow" w:hAnsi="Barlow"/>
                <w:lang w:val="en-US"/>
              </w:rPr>
            </w:pPr>
            <w:r w:rsidRPr="006B45C4">
              <w:rPr>
                <w:rFonts w:ascii="Barlow" w:hAnsi="Barlow"/>
                <w:lang w:val="en-US"/>
              </w:rPr>
              <w:t> ….</w:t>
            </w:r>
          </w:p>
        </w:tc>
        <w:tc>
          <w:tcPr>
            <w:tcW w:w="1459" w:type="dxa"/>
            <w:hideMark/>
          </w:tcPr>
          <w:p w14:paraId="798B67BD" w14:textId="77777777" w:rsidR="00162E33" w:rsidRPr="006B45C4" w:rsidRDefault="00162E33" w:rsidP="00162E33">
            <w:pPr>
              <w:rPr>
                <w:rFonts w:ascii="Barlow" w:hAnsi="Barlow"/>
                <w:lang w:val="en-US"/>
              </w:rPr>
            </w:pPr>
            <w:r w:rsidRPr="006B45C4">
              <w:rPr>
                <w:rFonts w:ascii="Barlow" w:hAnsi="Barlow"/>
                <w:lang w:val="en-US"/>
              </w:rPr>
              <w:t> ….</w:t>
            </w:r>
          </w:p>
        </w:tc>
        <w:tc>
          <w:tcPr>
            <w:tcW w:w="1219" w:type="dxa"/>
            <w:hideMark/>
          </w:tcPr>
          <w:p w14:paraId="7417A835" w14:textId="77777777" w:rsidR="00162E33" w:rsidRPr="006B45C4" w:rsidRDefault="00162E33" w:rsidP="00162E33">
            <w:pPr>
              <w:rPr>
                <w:rFonts w:ascii="Barlow" w:hAnsi="Barlow"/>
                <w:lang w:val="en-US"/>
              </w:rPr>
            </w:pPr>
            <w:r w:rsidRPr="006B45C4">
              <w:rPr>
                <w:rFonts w:ascii="Barlow" w:hAnsi="Barlow"/>
                <w:lang w:val="en-US"/>
              </w:rPr>
              <w:t> ….</w:t>
            </w:r>
          </w:p>
        </w:tc>
        <w:tc>
          <w:tcPr>
            <w:tcW w:w="1277" w:type="dxa"/>
            <w:hideMark/>
          </w:tcPr>
          <w:p w14:paraId="4A9CDE7B" w14:textId="77777777" w:rsidR="00162E33" w:rsidRPr="006B45C4" w:rsidRDefault="00162E33" w:rsidP="00162E33">
            <w:pPr>
              <w:rPr>
                <w:rFonts w:ascii="Barlow" w:hAnsi="Barlow"/>
                <w:lang w:val="en-US"/>
              </w:rPr>
            </w:pPr>
            <w:r w:rsidRPr="006B45C4">
              <w:rPr>
                <w:rFonts w:ascii="Barlow" w:hAnsi="Barlow"/>
                <w:lang w:val="en-US"/>
              </w:rPr>
              <w:t> ….</w:t>
            </w:r>
          </w:p>
        </w:tc>
        <w:tc>
          <w:tcPr>
            <w:tcW w:w="1051" w:type="dxa"/>
            <w:hideMark/>
          </w:tcPr>
          <w:p w14:paraId="7F0FFDCE"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73276F5C" w14:textId="77777777" w:rsidTr="00162E33">
        <w:trPr>
          <w:trHeight w:val="506"/>
        </w:trPr>
        <w:tc>
          <w:tcPr>
            <w:tcW w:w="1230" w:type="dxa"/>
            <w:hideMark/>
          </w:tcPr>
          <w:p w14:paraId="65DB73D3"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2EF75C57"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629E44A7"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6CBCACB5"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1D3A8721" w14:textId="77777777" w:rsidR="00162E33" w:rsidRPr="006B45C4" w:rsidRDefault="00162E33" w:rsidP="00162E33">
            <w:pPr>
              <w:rPr>
                <w:rFonts w:ascii="Barlow" w:hAnsi="Barlow"/>
                <w:lang w:val="en-US"/>
              </w:rPr>
            </w:pPr>
            <w:r w:rsidRPr="006B45C4">
              <w:rPr>
                <w:rFonts w:ascii="Barlow" w:hAnsi="Barlow"/>
                <w:lang w:val="en-US"/>
              </w:rPr>
              <w:t> ….</w:t>
            </w:r>
          </w:p>
        </w:tc>
        <w:tc>
          <w:tcPr>
            <w:tcW w:w="1714" w:type="dxa"/>
            <w:hideMark/>
          </w:tcPr>
          <w:p w14:paraId="695EBBB3" w14:textId="77777777" w:rsidR="00162E33" w:rsidRPr="006B45C4" w:rsidRDefault="00162E33" w:rsidP="00162E33">
            <w:pPr>
              <w:rPr>
                <w:rFonts w:ascii="Barlow" w:hAnsi="Barlow"/>
                <w:lang w:val="en-US"/>
              </w:rPr>
            </w:pPr>
            <w:r w:rsidRPr="006B45C4">
              <w:rPr>
                <w:rFonts w:ascii="Barlow" w:hAnsi="Barlow"/>
                <w:lang w:val="en-US"/>
              </w:rPr>
              <w:t> ….</w:t>
            </w:r>
          </w:p>
        </w:tc>
        <w:tc>
          <w:tcPr>
            <w:tcW w:w="1135" w:type="dxa"/>
            <w:hideMark/>
          </w:tcPr>
          <w:p w14:paraId="7253C380" w14:textId="77777777" w:rsidR="00162E33" w:rsidRPr="006B45C4" w:rsidRDefault="00162E33" w:rsidP="00162E33">
            <w:pPr>
              <w:rPr>
                <w:rFonts w:ascii="Barlow" w:hAnsi="Barlow"/>
                <w:lang w:val="en-US"/>
              </w:rPr>
            </w:pPr>
            <w:r w:rsidRPr="006B45C4">
              <w:rPr>
                <w:rFonts w:ascii="Barlow" w:hAnsi="Barlow"/>
                <w:lang w:val="en-US"/>
              </w:rPr>
              <w:t> ….</w:t>
            </w:r>
          </w:p>
        </w:tc>
        <w:tc>
          <w:tcPr>
            <w:tcW w:w="1459" w:type="dxa"/>
            <w:hideMark/>
          </w:tcPr>
          <w:p w14:paraId="128000E9" w14:textId="77777777" w:rsidR="00162E33" w:rsidRPr="006B45C4" w:rsidRDefault="00162E33" w:rsidP="00162E33">
            <w:pPr>
              <w:rPr>
                <w:rFonts w:ascii="Barlow" w:hAnsi="Barlow"/>
                <w:lang w:val="en-US"/>
              </w:rPr>
            </w:pPr>
            <w:r w:rsidRPr="006B45C4">
              <w:rPr>
                <w:rFonts w:ascii="Barlow" w:hAnsi="Barlow"/>
                <w:lang w:val="en-US"/>
              </w:rPr>
              <w:t> ….</w:t>
            </w:r>
          </w:p>
        </w:tc>
        <w:tc>
          <w:tcPr>
            <w:tcW w:w="1219" w:type="dxa"/>
            <w:hideMark/>
          </w:tcPr>
          <w:p w14:paraId="53AFA46A" w14:textId="77777777" w:rsidR="00162E33" w:rsidRPr="006B45C4" w:rsidRDefault="00162E33" w:rsidP="00162E33">
            <w:pPr>
              <w:rPr>
                <w:rFonts w:ascii="Barlow" w:hAnsi="Barlow"/>
                <w:lang w:val="en-US"/>
              </w:rPr>
            </w:pPr>
            <w:r w:rsidRPr="006B45C4">
              <w:rPr>
                <w:rFonts w:ascii="Barlow" w:hAnsi="Barlow"/>
                <w:lang w:val="en-US"/>
              </w:rPr>
              <w:t> ….</w:t>
            </w:r>
          </w:p>
        </w:tc>
        <w:tc>
          <w:tcPr>
            <w:tcW w:w="1277" w:type="dxa"/>
            <w:hideMark/>
          </w:tcPr>
          <w:p w14:paraId="14435213" w14:textId="77777777" w:rsidR="00162E33" w:rsidRPr="006B45C4" w:rsidRDefault="00162E33" w:rsidP="00162E33">
            <w:pPr>
              <w:rPr>
                <w:rFonts w:ascii="Barlow" w:hAnsi="Barlow"/>
                <w:lang w:val="en-US"/>
              </w:rPr>
            </w:pPr>
            <w:r w:rsidRPr="006B45C4">
              <w:rPr>
                <w:rFonts w:ascii="Barlow" w:hAnsi="Barlow"/>
                <w:lang w:val="en-US"/>
              </w:rPr>
              <w:t> ….</w:t>
            </w:r>
          </w:p>
        </w:tc>
        <w:tc>
          <w:tcPr>
            <w:tcW w:w="1051" w:type="dxa"/>
            <w:hideMark/>
          </w:tcPr>
          <w:p w14:paraId="75B05507"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0C4ADCA8" w14:textId="77777777" w:rsidTr="00162E33">
        <w:trPr>
          <w:trHeight w:val="506"/>
        </w:trPr>
        <w:tc>
          <w:tcPr>
            <w:tcW w:w="1230" w:type="dxa"/>
            <w:hideMark/>
          </w:tcPr>
          <w:p w14:paraId="4AE81EA6"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45EC9474"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2008114A"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708C13FB"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48E764B1" w14:textId="77777777" w:rsidR="00162E33" w:rsidRPr="006B45C4" w:rsidRDefault="00162E33" w:rsidP="00162E33">
            <w:pPr>
              <w:rPr>
                <w:rFonts w:ascii="Barlow" w:hAnsi="Barlow"/>
                <w:lang w:val="en-US"/>
              </w:rPr>
            </w:pPr>
            <w:r w:rsidRPr="006B45C4">
              <w:rPr>
                <w:rFonts w:ascii="Barlow" w:hAnsi="Barlow"/>
                <w:lang w:val="en-US"/>
              </w:rPr>
              <w:t> ….</w:t>
            </w:r>
          </w:p>
        </w:tc>
        <w:tc>
          <w:tcPr>
            <w:tcW w:w="1714" w:type="dxa"/>
            <w:hideMark/>
          </w:tcPr>
          <w:p w14:paraId="700EB257" w14:textId="77777777" w:rsidR="00162E33" w:rsidRPr="006B45C4" w:rsidRDefault="00162E33" w:rsidP="00162E33">
            <w:pPr>
              <w:rPr>
                <w:rFonts w:ascii="Barlow" w:hAnsi="Barlow"/>
                <w:lang w:val="en-US"/>
              </w:rPr>
            </w:pPr>
            <w:r w:rsidRPr="006B45C4">
              <w:rPr>
                <w:rFonts w:ascii="Barlow" w:hAnsi="Barlow"/>
                <w:lang w:val="en-US"/>
              </w:rPr>
              <w:t> ….</w:t>
            </w:r>
          </w:p>
        </w:tc>
        <w:tc>
          <w:tcPr>
            <w:tcW w:w="1135" w:type="dxa"/>
            <w:hideMark/>
          </w:tcPr>
          <w:p w14:paraId="7EDC9DDA" w14:textId="77777777" w:rsidR="00162E33" w:rsidRPr="006B45C4" w:rsidRDefault="00162E33" w:rsidP="00162E33">
            <w:pPr>
              <w:rPr>
                <w:rFonts w:ascii="Barlow" w:hAnsi="Barlow"/>
                <w:lang w:val="en-US"/>
              </w:rPr>
            </w:pPr>
            <w:r w:rsidRPr="006B45C4">
              <w:rPr>
                <w:rFonts w:ascii="Barlow" w:hAnsi="Barlow"/>
                <w:lang w:val="en-US"/>
              </w:rPr>
              <w:t> ….</w:t>
            </w:r>
          </w:p>
        </w:tc>
        <w:tc>
          <w:tcPr>
            <w:tcW w:w="1459" w:type="dxa"/>
            <w:hideMark/>
          </w:tcPr>
          <w:p w14:paraId="70A0A3E9" w14:textId="77777777" w:rsidR="00162E33" w:rsidRPr="006B45C4" w:rsidRDefault="00162E33" w:rsidP="00162E33">
            <w:pPr>
              <w:rPr>
                <w:rFonts w:ascii="Barlow" w:hAnsi="Barlow"/>
                <w:lang w:val="en-US"/>
              </w:rPr>
            </w:pPr>
            <w:r w:rsidRPr="006B45C4">
              <w:rPr>
                <w:rFonts w:ascii="Barlow" w:hAnsi="Barlow"/>
                <w:lang w:val="en-US"/>
              </w:rPr>
              <w:t> ….</w:t>
            </w:r>
          </w:p>
        </w:tc>
        <w:tc>
          <w:tcPr>
            <w:tcW w:w="1219" w:type="dxa"/>
            <w:hideMark/>
          </w:tcPr>
          <w:p w14:paraId="5DBD1B40" w14:textId="77777777" w:rsidR="00162E33" w:rsidRPr="006B45C4" w:rsidRDefault="00162E33" w:rsidP="00162E33">
            <w:pPr>
              <w:rPr>
                <w:rFonts w:ascii="Barlow" w:hAnsi="Barlow"/>
                <w:lang w:val="en-US"/>
              </w:rPr>
            </w:pPr>
            <w:r w:rsidRPr="006B45C4">
              <w:rPr>
                <w:rFonts w:ascii="Barlow" w:hAnsi="Barlow"/>
                <w:lang w:val="en-US"/>
              </w:rPr>
              <w:t> ….</w:t>
            </w:r>
          </w:p>
        </w:tc>
        <w:tc>
          <w:tcPr>
            <w:tcW w:w="1277" w:type="dxa"/>
            <w:hideMark/>
          </w:tcPr>
          <w:p w14:paraId="3ACB5EF6" w14:textId="77777777" w:rsidR="00162E33" w:rsidRPr="006B45C4" w:rsidRDefault="00162E33" w:rsidP="00162E33">
            <w:pPr>
              <w:rPr>
                <w:rFonts w:ascii="Barlow" w:hAnsi="Barlow"/>
                <w:lang w:val="en-US"/>
              </w:rPr>
            </w:pPr>
            <w:r w:rsidRPr="006B45C4">
              <w:rPr>
                <w:rFonts w:ascii="Barlow" w:hAnsi="Barlow"/>
                <w:lang w:val="en-US"/>
              </w:rPr>
              <w:t> ….</w:t>
            </w:r>
          </w:p>
        </w:tc>
        <w:tc>
          <w:tcPr>
            <w:tcW w:w="1051" w:type="dxa"/>
            <w:hideMark/>
          </w:tcPr>
          <w:p w14:paraId="2706CEBF"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7DB6D6C7" w14:textId="77777777" w:rsidTr="00162E33">
        <w:trPr>
          <w:trHeight w:val="506"/>
        </w:trPr>
        <w:tc>
          <w:tcPr>
            <w:tcW w:w="1230" w:type="dxa"/>
            <w:hideMark/>
          </w:tcPr>
          <w:p w14:paraId="2EFFC218" w14:textId="77777777" w:rsidR="00162E33" w:rsidRPr="006B45C4" w:rsidRDefault="00162E33" w:rsidP="00162E33">
            <w:pPr>
              <w:rPr>
                <w:rFonts w:ascii="Barlow" w:hAnsi="Barlow"/>
                <w:lang w:val="en-US"/>
              </w:rPr>
            </w:pPr>
            <w:r w:rsidRPr="006B45C4">
              <w:rPr>
                <w:rFonts w:ascii="Barlow" w:hAnsi="Barlow"/>
                <w:lang w:val="en-US"/>
              </w:rPr>
              <w:t> ….</w:t>
            </w:r>
          </w:p>
        </w:tc>
        <w:tc>
          <w:tcPr>
            <w:tcW w:w="1667" w:type="dxa"/>
            <w:hideMark/>
          </w:tcPr>
          <w:p w14:paraId="24C5DAE0" w14:textId="77777777" w:rsidR="00162E33" w:rsidRPr="006B45C4" w:rsidRDefault="00162E33" w:rsidP="00162E33">
            <w:pPr>
              <w:rPr>
                <w:rFonts w:ascii="Barlow" w:hAnsi="Barlow"/>
                <w:lang w:val="en-US"/>
              </w:rPr>
            </w:pPr>
            <w:r w:rsidRPr="006B45C4">
              <w:rPr>
                <w:rFonts w:ascii="Barlow" w:hAnsi="Barlow"/>
                <w:lang w:val="en-US"/>
              </w:rPr>
              <w:t> ….</w:t>
            </w:r>
          </w:p>
        </w:tc>
        <w:tc>
          <w:tcPr>
            <w:tcW w:w="1512" w:type="dxa"/>
            <w:hideMark/>
          </w:tcPr>
          <w:p w14:paraId="556A9A24" w14:textId="77777777" w:rsidR="00162E33" w:rsidRPr="006B45C4" w:rsidRDefault="00162E33" w:rsidP="00162E33">
            <w:pPr>
              <w:rPr>
                <w:rFonts w:ascii="Barlow" w:hAnsi="Barlow"/>
                <w:lang w:val="en-US"/>
              </w:rPr>
            </w:pPr>
            <w:r w:rsidRPr="006B45C4">
              <w:rPr>
                <w:rFonts w:ascii="Barlow" w:hAnsi="Barlow"/>
                <w:lang w:val="en-US"/>
              </w:rPr>
              <w:t> ….</w:t>
            </w:r>
          </w:p>
        </w:tc>
        <w:tc>
          <w:tcPr>
            <w:tcW w:w="921" w:type="dxa"/>
            <w:hideMark/>
          </w:tcPr>
          <w:p w14:paraId="75A83DF4" w14:textId="77777777" w:rsidR="00162E33" w:rsidRPr="006B45C4" w:rsidRDefault="00162E33" w:rsidP="00162E33">
            <w:pPr>
              <w:rPr>
                <w:rFonts w:ascii="Barlow" w:hAnsi="Barlow"/>
                <w:lang w:val="en-US"/>
              </w:rPr>
            </w:pPr>
            <w:r w:rsidRPr="006B45C4">
              <w:rPr>
                <w:rFonts w:ascii="Barlow" w:hAnsi="Barlow"/>
                <w:lang w:val="en-US"/>
              </w:rPr>
              <w:t> ….</w:t>
            </w:r>
          </w:p>
        </w:tc>
        <w:tc>
          <w:tcPr>
            <w:tcW w:w="1321" w:type="dxa"/>
            <w:hideMark/>
          </w:tcPr>
          <w:p w14:paraId="525DA28A" w14:textId="77777777" w:rsidR="00162E33" w:rsidRPr="006B45C4" w:rsidRDefault="00162E33" w:rsidP="00162E33">
            <w:pPr>
              <w:rPr>
                <w:rFonts w:ascii="Barlow" w:hAnsi="Barlow"/>
                <w:lang w:val="en-US"/>
              </w:rPr>
            </w:pPr>
            <w:r w:rsidRPr="006B45C4">
              <w:rPr>
                <w:rFonts w:ascii="Barlow" w:hAnsi="Barlow"/>
                <w:lang w:val="en-US"/>
              </w:rPr>
              <w:t> ….</w:t>
            </w:r>
          </w:p>
        </w:tc>
        <w:tc>
          <w:tcPr>
            <w:tcW w:w="1714" w:type="dxa"/>
            <w:hideMark/>
          </w:tcPr>
          <w:p w14:paraId="6D316D5C" w14:textId="77777777" w:rsidR="00162E33" w:rsidRPr="006B45C4" w:rsidRDefault="00162E33" w:rsidP="00162E33">
            <w:pPr>
              <w:rPr>
                <w:rFonts w:ascii="Barlow" w:hAnsi="Barlow"/>
                <w:lang w:val="en-US"/>
              </w:rPr>
            </w:pPr>
            <w:r w:rsidRPr="006B45C4">
              <w:rPr>
                <w:rFonts w:ascii="Barlow" w:hAnsi="Barlow"/>
                <w:lang w:val="en-US"/>
              </w:rPr>
              <w:t> ….</w:t>
            </w:r>
          </w:p>
        </w:tc>
        <w:tc>
          <w:tcPr>
            <w:tcW w:w="1135" w:type="dxa"/>
            <w:hideMark/>
          </w:tcPr>
          <w:p w14:paraId="1C3D4B79" w14:textId="77777777" w:rsidR="00162E33" w:rsidRPr="006B45C4" w:rsidRDefault="00162E33" w:rsidP="00162E33">
            <w:pPr>
              <w:rPr>
                <w:rFonts w:ascii="Barlow" w:hAnsi="Barlow"/>
                <w:lang w:val="en-US"/>
              </w:rPr>
            </w:pPr>
            <w:r w:rsidRPr="006B45C4">
              <w:rPr>
                <w:rFonts w:ascii="Barlow" w:hAnsi="Barlow"/>
                <w:lang w:val="en-US"/>
              </w:rPr>
              <w:t> ….</w:t>
            </w:r>
          </w:p>
        </w:tc>
        <w:tc>
          <w:tcPr>
            <w:tcW w:w="1459" w:type="dxa"/>
            <w:hideMark/>
          </w:tcPr>
          <w:p w14:paraId="76852DE8" w14:textId="77777777" w:rsidR="00162E33" w:rsidRPr="006B45C4" w:rsidRDefault="00162E33" w:rsidP="00162E33">
            <w:pPr>
              <w:rPr>
                <w:rFonts w:ascii="Barlow" w:hAnsi="Barlow"/>
                <w:lang w:val="en-US"/>
              </w:rPr>
            </w:pPr>
            <w:r w:rsidRPr="006B45C4">
              <w:rPr>
                <w:rFonts w:ascii="Barlow" w:hAnsi="Barlow"/>
                <w:lang w:val="en-US"/>
              </w:rPr>
              <w:t> ….</w:t>
            </w:r>
          </w:p>
        </w:tc>
        <w:tc>
          <w:tcPr>
            <w:tcW w:w="1219" w:type="dxa"/>
            <w:hideMark/>
          </w:tcPr>
          <w:p w14:paraId="6E3F0C06" w14:textId="77777777" w:rsidR="00162E33" w:rsidRPr="006B45C4" w:rsidRDefault="00162E33" w:rsidP="00162E33">
            <w:pPr>
              <w:rPr>
                <w:rFonts w:ascii="Barlow" w:hAnsi="Barlow"/>
                <w:lang w:val="en-US"/>
              </w:rPr>
            </w:pPr>
            <w:r w:rsidRPr="006B45C4">
              <w:rPr>
                <w:rFonts w:ascii="Barlow" w:hAnsi="Barlow"/>
                <w:lang w:val="en-US"/>
              </w:rPr>
              <w:t> ….</w:t>
            </w:r>
          </w:p>
        </w:tc>
        <w:tc>
          <w:tcPr>
            <w:tcW w:w="1277" w:type="dxa"/>
            <w:hideMark/>
          </w:tcPr>
          <w:p w14:paraId="03BD2E01" w14:textId="77777777" w:rsidR="00162E33" w:rsidRPr="006B45C4" w:rsidRDefault="00162E33" w:rsidP="00162E33">
            <w:pPr>
              <w:rPr>
                <w:rFonts w:ascii="Barlow" w:hAnsi="Barlow"/>
                <w:lang w:val="en-US"/>
              </w:rPr>
            </w:pPr>
            <w:r w:rsidRPr="006B45C4">
              <w:rPr>
                <w:rFonts w:ascii="Barlow" w:hAnsi="Barlow"/>
                <w:lang w:val="en-US"/>
              </w:rPr>
              <w:t> ….</w:t>
            </w:r>
          </w:p>
        </w:tc>
        <w:tc>
          <w:tcPr>
            <w:tcW w:w="1051" w:type="dxa"/>
            <w:hideMark/>
          </w:tcPr>
          <w:p w14:paraId="0B9A9E87" w14:textId="77777777" w:rsidR="00162E33" w:rsidRPr="006B45C4" w:rsidRDefault="00162E33" w:rsidP="00162E33">
            <w:pPr>
              <w:rPr>
                <w:rFonts w:ascii="Barlow" w:hAnsi="Barlow"/>
                <w:lang w:val="en-US"/>
              </w:rPr>
            </w:pPr>
            <w:r w:rsidRPr="006B45C4">
              <w:rPr>
                <w:rFonts w:ascii="Barlow" w:hAnsi="Barlow"/>
                <w:lang w:val="en-US"/>
              </w:rPr>
              <w:t> ….</w:t>
            </w:r>
          </w:p>
        </w:tc>
      </w:tr>
    </w:tbl>
    <w:p w14:paraId="1CA416BF" w14:textId="77777777" w:rsidR="00162E33" w:rsidRPr="006B45C4" w:rsidRDefault="00162E33">
      <w:pPr>
        <w:rPr>
          <w:rFonts w:ascii="Barlow" w:hAnsi="Barlow"/>
          <w:lang w:val="en-US"/>
        </w:rPr>
      </w:pPr>
    </w:p>
    <w:tbl>
      <w:tblPr>
        <w:tblStyle w:val="TableGrid"/>
        <w:tblpPr w:leftFromText="180" w:rightFromText="180" w:horzAnchor="margin" w:tblpY="1057"/>
        <w:tblW w:w="14397" w:type="dxa"/>
        <w:tblLook w:val="0600" w:firstRow="0" w:lastRow="0" w:firstColumn="0" w:lastColumn="0" w:noHBand="1" w:noVBand="1"/>
      </w:tblPr>
      <w:tblGrid>
        <w:gridCol w:w="1559"/>
        <w:gridCol w:w="1332"/>
        <w:gridCol w:w="960"/>
        <w:gridCol w:w="966"/>
        <w:gridCol w:w="949"/>
        <w:gridCol w:w="947"/>
        <w:gridCol w:w="994"/>
        <w:gridCol w:w="966"/>
        <w:gridCol w:w="854"/>
        <w:gridCol w:w="1004"/>
        <w:gridCol w:w="980"/>
        <w:gridCol w:w="916"/>
        <w:gridCol w:w="993"/>
        <w:gridCol w:w="977"/>
      </w:tblGrid>
      <w:tr w:rsidR="00162E33" w:rsidRPr="006B45C4" w14:paraId="6EBE6652" w14:textId="77777777" w:rsidTr="00162E33">
        <w:trPr>
          <w:trHeight w:val="980"/>
        </w:trPr>
        <w:tc>
          <w:tcPr>
            <w:tcW w:w="1559" w:type="dxa"/>
            <w:hideMark/>
          </w:tcPr>
          <w:p w14:paraId="421EDF6F" w14:textId="77777777" w:rsidR="00162E33" w:rsidRPr="006B45C4" w:rsidRDefault="00162E33" w:rsidP="00162E33">
            <w:pPr>
              <w:rPr>
                <w:rFonts w:ascii="Barlow" w:hAnsi="Barlow"/>
                <w:lang w:val="en-US"/>
              </w:rPr>
            </w:pPr>
            <w:r w:rsidRPr="006B45C4">
              <w:rPr>
                <w:rFonts w:ascii="Barlow" w:hAnsi="Barlow"/>
                <w:b/>
                <w:bCs/>
                <w:lang w:val="en-US"/>
              </w:rPr>
              <w:lastRenderedPageBreak/>
              <w:t>Project Name</w:t>
            </w:r>
          </w:p>
        </w:tc>
        <w:tc>
          <w:tcPr>
            <w:tcW w:w="1332" w:type="dxa"/>
            <w:hideMark/>
          </w:tcPr>
          <w:p w14:paraId="211F3FCB" w14:textId="77777777" w:rsidR="00162E33" w:rsidRPr="006B45C4" w:rsidRDefault="00162E33" w:rsidP="00162E33">
            <w:pPr>
              <w:rPr>
                <w:rFonts w:ascii="Barlow" w:hAnsi="Barlow"/>
                <w:lang w:val="en-US"/>
              </w:rPr>
            </w:pPr>
            <w:r w:rsidRPr="006B45C4">
              <w:rPr>
                <w:rFonts w:ascii="Barlow" w:hAnsi="Barlow"/>
                <w:b/>
                <w:bCs/>
                <w:lang w:val="en-US"/>
              </w:rPr>
              <w:t>Notes</w:t>
            </w:r>
          </w:p>
        </w:tc>
        <w:tc>
          <w:tcPr>
            <w:tcW w:w="960" w:type="dxa"/>
            <w:hideMark/>
          </w:tcPr>
          <w:p w14:paraId="46DF0BAA" w14:textId="77777777" w:rsidR="00162E33" w:rsidRPr="006B45C4" w:rsidRDefault="00162E33" w:rsidP="00162E33">
            <w:pPr>
              <w:rPr>
                <w:rFonts w:ascii="Barlow" w:hAnsi="Barlow"/>
                <w:lang w:val="en-US"/>
              </w:rPr>
            </w:pPr>
            <w:r w:rsidRPr="006B45C4">
              <w:rPr>
                <w:rFonts w:ascii="Barlow" w:hAnsi="Barlow"/>
                <w:b/>
                <w:bCs/>
                <w:lang w:val="en-US"/>
              </w:rPr>
              <w:t>Jan</w:t>
            </w:r>
          </w:p>
        </w:tc>
        <w:tc>
          <w:tcPr>
            <w:tcW w:w="966" w:type="dxa"/>
            <w:hideMark/>
          </w:tcPr>
          <w:p w14:paraId="75CF4615" w14:textId="77777777" w:rsidR="00162E33" w:rsidRPr="006B45C4" w:rsidRDefault="00162E33" w:rsidP="00162E33">
            <w:pPr>
              <w:rPr>
                <w:rFonts w:ascii="Barlow" w:hAnsi="Barlow"/>
                <w:lang w:val="en-US"/>
              </w:rPr>
            </w:pPr>
            <w:r w:rsidRPr="006B45C4">
              <w:rPr>
                <w:rFonts w:ascii="Barlow" w:hAnsi="Barlow"/>
                <w:b/>
                <w:bCs/>
                <w:lang w:val="en-US"/>
              </w:rPr>
              <w:t>Feb</w:t>
            </w:r>
          </w:p>
        </w:tc>
        <w:tc>
          <w:tcPr>
            <w:tcW w:w="949" w:type="dxa"/>
            <w:hideMark/>
          </w:tcPr>
          <w:p w14:paraId="2BC07EDA" w14:textId="77777777" w:rsidR="00162E33" w:rsidRPr="006B45C4" w:rsidRDefault="00162E33" w:rsidP="00162E33">
            <w:pPr>
              <w:rPr>
                <w:rFonts w:ascii="Barlow" w:hAnsi="Barlow"/>
                <w:lang w:val="en-US"/>
              </w:rPr>
            </w:pPr>
            <w:r w:rsidRPr="006B45C4">
              <w:rPr>
                <w:rFonts w:ascii="Barlow" w:hAnsi="Barlow"/>
                <w:b/>
                <w:bCs/>
                <w:lang w:val="en-US"/>
              </w:rPr>
              <w:t>Mar</w:t>
            </w:r>
          </w:p>
        </w:tc>
        <w:tc>
          <w:tcPr>
            <w:tcW w:w="947" w:type="dxa"/>
            <w:hideMark/>
          </w:tcPr>
          <w:p w14:paraId="12CF4857" w14:textId="77777777" w:rsidR="00162E33" w:rsidRPr="006B45C4" w:rsidRDefault="00162E33" w:rsidP="00162E33">
            <w:pPr>
              <w:rPr>
                <w:rFonts w:ascii="Barlow" w:hAnsi="Barlow"/>
                <w:lang w:val="en-US"/>
              </w:rPr>
            </w:pPr>
            <w:r w:rsidRPr="006B45C4">
              <w:rPr>
                <w:rFonts w:ascii="Barlow" w:hAnsi="Barlow"/>
                <w:b/>
                <w:bCs/>
                <w:lang w:val="en-US"/>
              </w:rPr>
              <w:t>Apr</w:t>
            </w:r>
          </w:p>
        </w:tc>
        <w:tc>
          <w:tcPr>
            <w:tcW w:w="994" w:type="dxa"/>
            <w:hideMark/>
          </w:tcPr>
          <w:p w14:paraId="3516EE99" w14:textId="77777777" w:rsidR="00162E33" w:rsidRPr="006B45C4" w:rsidRDefault="00162E33" w:rsidP="00162E33">
            <w:pPr>
              <w:rPr>
                <w:rFonts w:ascii="Barlow" w:hAnsi="Barlow"/>
                <w:lang w:val="en-US"/>
              </w:rPr>
            </w:pPr>
            <w:r w:rsidRPr="006B45C4">
              <w:rPr>
                <w:rFonts w:ascii="Barlow" w:hAnsi="Barlow"/>
                <w:b/>
                <w:bCs/>
                <w:lang w:val="en-US"/>
              </w:rPr>
              <w:t>May</w:t>
            </w:r>
          </w:p>
        </w:tc>
        <w:tc>
          <w:tcPr>
            <w:tcW w:w="966" w:type="dxa"/>
            <w:hideMark/>
          </w:tcPr>
          <w:p w14:paraId="4BCC37E0" w14:textId="77777777" w:rsidR="00162E33" w:rsidRPr="006B45C4" w:rsidRDefault="00162E33" w:rsidP="00162E33">
            <w:pPr>
              <w:rPr>
                <w:rFonts w:ascii="Barlow" w:hAnsi="Barlow"/>
                <w:lang w:val="en-US"/>
              </w:rPr>
            </w:pPr>
            <w:r w:rsidRPr="006B45C4">
              <w:rPr>
                <w:rFonts w:ascii="Barlow" w:hAnsi="Barlow"/>
                <w:b/>
                <w:bCs/>
                <w:lang w:val="en-US"/>
              </w:rPr>
              <w:t>Jun</w:t>
            </w:r>
          </w:p>
        </w:tc>
        <w:tc>
          <w:tcPr>
            <w:tcW w:w="854" w:type="dxa"/>
            <w:hideMark/>
          </w:tcPr>
          <w:p w14:paraId="74887379" w14:textId="77777777" w:rsidR="00162E33" w:rsidRPr="006B45C4" w:rsidRDefault="00162E33" w:rsidP="00162E33">
            <w:pPr>
              <w:rPr>
                <w:rFonts w:ascii="Barlow" w:hAnsi="Barlow"/>
                <w:lang w:val="en-US"/>
              </w:rPr>
            </w:pPr>
            <w:r w:rsidRPr="006B45C4">
              <w:rPr>
                <w:rFonts w:ascii="Barlow" w:hAnsi="Barlow"/>
                <w:b/>
                <w:bCs/>
                <w:lang w:val="en-US"/>
              </w:rPr>
              <w:t>Jul</w:t>
            </w:r>
          </w:p>
        </w:tc>
        <w:tc>
          <w:tcPr>
            <w:tcW w:w="1004" w:type="dxa"/>
            <w:hideMark/>
          </w:tcPr>
          <w:p w14:paraId="31C2E6C3" w14:textId="77777777" w:rsidR="00162E33" w:rsidRPr="006B45C4" w:rsidRDefault="00162E33" w:rsidP="00162E33">
            <w:pPr>
              <w:rPr>
                <w:rFonts w:ascii="Barlow" w:hAnsi="Barlow"/>
                <w:lang w:val="en-US"/>
              </w:rPr>
            </w:pPr>
            <w:r w:rsidRPr="006B45C4">
              <w:rPr>
                <w:rFonts w:ascii="Barlow" w:hAnsi="Barlow"/>
                <w:b/>
                <w:bCs/>
                <w:lang w:val="en-US"/>
              </w:rPr>
              <w:t>Aug</w:t>
            </w:r>
          </w:p>
        </w:tc>
        <w:tc>
          <w:tcPr>
            <w:tcW w:w="980" w:type="dxa"/>
            <w:hideMark/>
          </w:tcPr>
          <w:p w14:paraId="1D1B9FC8" w14:textId="77777777" w:rsidR="00162E33" w:rsidRPr="006B45C4" w:rsidRDefault="00162E33" w:rsidP="00162E33">
            <w:pPr>
              <w:rPr>
                <w:rFonts w:ascii="Barlow" w:hAnsi="Barlow"/>
                <w:lang w:val="en-US"/>
              </w:rPr>
            </w:pPr>
            <w:r w:rsidRPr="006B45C4">
              <w:rPr>
                <w:rFonts w:ascii="Barlow" w:hAnsi="Barlow"/>
                <w:b/>
                <w:bCs/>
                <w:lang w:val="en-US"/>
              </w:rPr>
              <w:t>Sep</w:t>
            </w:r>
          </w:p>
        </w:tc>
        <w:tc>
          <w:tcPr>
            <w:tcW w:w="916" w:type="dxa"/>
            <w:hideMark/>
          </w:tcPr>
          <w:p w14:paraId="47CD866F" w14:textId="77777777" w:rsidR="00162E33" w:rsidRPr="006B45C4" w:rsidRDefault="00162E33" w:rsidP="00162E33">
            <w:pPr>
              <w:rPr>
                <w:rFonts w:ascii="Barlow" w:hAnsi="Barlow"/>
                <w:lang w:val="en-US"/>
              </w:rPr>
            </w:pPr>
            <w:r w:rsidRPr="006B45C4">
              <w:rPr>
                <w:rFonts w:ascii="Barlow" w:hAnsi="Barlow"/>
                <w:b/>
                <w:bCs/>
                <w:lang w:val="en-US"/>
              </w:rPr>
              <w:t>Oct</w:t>
            </w:r>
          </w:p>
        </w:tc>
        <w:tc>
          <w:tcPr>
            <w:tcW w:w="993" w:type="dxa"/>
            <w:hideMark/>
          </w:tcPr>
          <w:p w14:paraId="32AB34CE" w14:textId="77777777" w:rsidR="00162E33" w:rsidRPr="006B45C4" w:rsidRDefault="00162E33" w:rsidP="00162E33">
            <w:pPr>
              <w:rPr>
                <w:rFonts w:ascii="Barlow" w:hAnsi="Barlow"/>
                <w:lang w:val="en-US"/>
              </w:rPr>
            </w:pPr>
            <w:r w:rsidRPr="006B45C4">
              <w:rPr>
                <w:rFonts w:ascii="Barlow" w:hAnsi="Barlow"/>
                <w:b/>
                <w:bCs/>
                <w:lang w:val="en-US"/>
              </w:rPr>
              <w:t>Nov</w:t>
            </w:r>
          </w:p>
        </w:tc>
        <w:tc>
          <w:tcPr>
            <w:tcW w:w="977" w:type="dxa"/>
            <w:hideMark/>
          </w:tcPr>
          <w:p w14:paraId="6D158C90" w14:textId="77777777" w:rsidR="00162E33" w:rsidRPr="006B45C4" w:rsidRDefault="00162E33" w:rsidP="00162E33">
            <w:pPr>
              <w:rPr>
                <w:rFonts w:ascii="Barlow" w:hAnsi="Barlow"/>
                <w:lang w:val="en-US"/>
              </w:rPr>
            </w:pPr>
            <w:r w:rsidRPr="006B45C4">
              <w:rPr>
                <w:rFonts w:ascii="Barlow" w:hAnsi="Barlow"/>
                <w:b/>
                <w:bCs/>
                <w:lang w:val="en-US"/>
              </w:rPr>
              <w:t>Dec</w:t>
            </w:r>
          </w:p>
        </w:tc>
      </w:tr>
      <w:tr w:rsidR="00162E33" w:rsidRPr="006B45C4" w14:paraId="3A744149" w14:textId="77777777" w:rsidTr="00162E33">
        <w:trPr>
          <w:trHeight w:val="598"/>
        </w:trPr>
        <w:tc>
          <w:tcPr>
            <w:tcW w:w="1559" w:type="dxa"/>
            <w:hideMark/>
          </w:tcPr>
          <w:p w14:paraId="19685B4A"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73BAFEA6"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67C8283A"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04BC3814"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43C0062C"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38B99496"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428606B9"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2ABCC4F2"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26DC344F"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68CF7D9C"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7B12AB60"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16457CAF"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02CD1454"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10918A53"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07AB6E9B" w14:textId="77777777" w:rsidTr="00162E33">
        <w:trPr>
          <w:trHeight w:val="598"/>
        </w:trPr>
        <w:tc>
          <w:tcPr>
            <w:tcW w:w="1559" w:type="dxa"/>
            <w:hideMark/>
          </w:tcPr>
          <w:p w14:paraId="18F961AB"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576F76F9"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6A341D6C"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6C59B8CF"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4913D1B6"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18611E58"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60D5C6AC"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043390E0"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4949936D"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26A9A354"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54EB821D"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69EB8001"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0A9A8EAB"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665FE39A"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32E7B610" w14:textId="77777777" w:rsidTr="00162E33">
        <w:trPr>
          <w:trHeight w:val="598"/>
        </w:trPr>
        <w:tc>
          <w:tcPr>
            <w:tcW w:w="1559" w:type="dxa"/>
            <w:hideMark/>
          </w:tcPr>
          <w:p w14:paraId="56BED3C0"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1E42A068"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7D1088F3"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7E62C3F1"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2E03E385"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663C3F9A"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3060F26E"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124126A1"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68739899"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35B20292"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09195E7A"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2D4A3414"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12BCC13B"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6E4D9F5D"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5AF68B70" w14:textId="77777777" w:rsidTr="00162E33">
        <w:trPr>
          <w:trHeight w:val="598"/>
        </w:trPr>
        <w:tc>
          <w:tcPr>
            <w:tcW w:w="1559" w:type="dxa"/>
            <w:hideMark/>
          </w:tcPr>
          <w:p w14:paraId="7E404047"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04B40150"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08A30860"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7184ED39"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138D93EF"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3970F6FD"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3DC02678"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0F90AC47"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3C2DDBBC"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4653A120"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11591CB3"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22AEAADD"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21DD9DBB"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4DF8C050"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53FEAA06" w14:textId="77777777" w:rsidTr="00162E33">
        <w:trPr>
          <w:trHeight w:val="598"/>
        </w:trPr>
        <w:tc>
          <w:tcPr>
            <w:tcW w:w="1559" w:type="dxa"/>
            <w:hideMark/>
          </w:tcPr>
          <w:p w14:paraId="3F502161"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4EA59BDA"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4258CF77"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641BD6D4"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1B0D719D"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6DCC4B68"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5175B789"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2C0EEC32"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53880371"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23F8F89E"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216694D3"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77682ACE"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723F1DF7"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7A6D73C1"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4ECE37C5" w14:textId="77777777" w:rsidTr="00162E33">
        <w:trPr>
          <w:trHeight w:val="598"/>
        </w:trPr>
        <w:tc>
          <w:tcPr>
            <w:tcW w:w="1559" w:type="dxa"/>
            <w:hideMark/>
          </w:tcPr>
          <w:p w14:paraId="6BCD8C35"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70517251"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7F9B792B"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0A846E9F"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159470F4"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7ABDF40A"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644814B3"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3C4EF49D"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3C0AFFDB"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0D063FB7"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43C70A13"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45DA5664"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64310BD9"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48A075A6" w14:textId="77777777" w:rsidR="00162E33" w:rsidRPr="006B45C4" w:rsidRDefault="00162E33" w:rsidP="00162E33">
            <w:pPr>
              <w:rPr>
                <w:rFonts w:ascii="Barlow" w:hAnsi="Barlow"/>
                <w:lang w:val="en-US"/>
              </w:rPr>
            </w:pPr>
            <w:r w:rsidRPr="006B45C4">
              <w:rPr>
                <w:rFonts w:ascii="Barlow" w:hAnsi="Barlow"/>
                <w:lang w:val="en-US"/>
              </w:rPr>
              <w:t> </w:t>
            </w:r>
          </w:p>
        </w:tc>
      </w:tr>
      <w:tr w:rsidR="00162E33" w:rsidRPr="006B45C4" w14:paraId="59250B1A" w14:textId="77777777" w:rsidTr="00162E33">
        <w:trPr>
          <w:trHeight w:val="598"/>
        </w:trPr>
        <w:tc>
          <w:tcPr>
            <w:tcW w:w="1559" w:type="dxa"/>
            <w:hideMark/>
          </w:tcPr>
          <w:p w14:paraId="583E71EF" w14:textId="77777777" w:rsidR="00162E33" w:rsidRPr="006B45C4" w:rsidRDefault="00162E33" w:rsidP="00162E33">
            <w:pPr>
              <w:rPr>
                <w:rFonts w:ascii="Barlow" w:hAnsi="Barlow"/>
                <w:lang w:val="en-US"/>
              </w:rPr>
            </w:pPr>
            <w:r w:rsidRPr="006B45C4">
              <w:rPr>
                <w:rFonts w:ascii="Barlow" w:hAnsi="Barlow"/>
                <w:lang w:val="en-US"/>
              </w:rPr>
              <w:t> ….</w:t>
            </w:r>
          </w:p>
        </w:tc>
        <w:tc>
          <w:tcPr>
            <w:tcW w:w="1332" w:type="dxa"/>
            <w:hideMark/>
          </w:tcPr>
          <w:p w14:paraId="23D1F059" w14:textId="77777777" w:rsidR="00162E33" w:rsidRPr="006B45C4" w:rsidRDefault="00162E33" w:rsidP="00162E33">
            <w:pPr>
              <w:rPr>
                <w:rFonts w:ascii="Barlow" w:hAnsi="Barlow"/>
                <w:lang w:val="en-US"/>
              </w:rPr>
            </w:pPr>
            <w:r w:rsidRPr="006B45C4">
              <w:rPr>
                <w:rFonts w:ascii="Barlow" w:hAnsi="Barlow"/>
                <w:lang w:val="en-US"/>
              </w:rPr>
              <w:t> ….</w:t>
            </w:r>
          </w:p>
        </w:tc>
        <w:tc>
          <w:tcPr>
            <w:tcW w:w="960" w:type="dxa"/>
            <w:hideMark/>
          </w:tcPr>
          <w:p w14:paraId="47FE3FCD"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7FE28185" w14:textId="77777777" w:rsidR="00162E33" w:rsidRPr="006B45C4" w:rsidRDefault="00162E33" w:rsidP="00162E33">
            <w:pPr>
              <w:rPr>
                <w:rFonts w:ascii="Barlow" w:hAnsi="Barlow"/>
                <w:lang w:val="en-US"/>
              </w:rPr>
            </w:pPr>
            <w:r w:rsidRPr="006B45C4">
              <w:rPr>
                <w:rFonts w:ascii="Barlow" w:hAnsi="Barlow"/>
                <w:lang w:val="en-US"/>
              </w:rPr>
              <w:t> </w:t>
            </w:r>
          </w:p>
        </w:tc>
        <w:tc>
          <w:tcPr>
            <w:tcW w:w="949" w:type="dxa"/>
            <w:hideMark/>
          </w:tcPr>
          <w:p w14:paraId="2F8FDAA8" w14:textId="77777777" w:rsidR="00162E33" w:rsidRPr="006B45C4" w:rsidRDefault="00162E33" w:rsidP="00162E33">
            <w:pPr>
              <w:rPr>
                <w:rFonts w:ascii="Barlow" w:hAnsi="Barlow"/>
                <w:lang w:val="en-US"/>
              </w:rPr>
            </w:pPr>
            <w:r w:rsidRPr="006B45C4">
              <w:rPr>
                <w:rFonts w:ascii="Barlow" w:hAnsi="Barlow"/>
                <w:lang w:val="en-US"/>
              </w:rPr>
              <w:t> </w:t>
            </w:r>
          </w:p>
        </w:tc>
        <w:tc>
          <w:tcPr>
            <w:tcW w:w="947" w:type="dxa"/>
            <w:hideMark/>
          </w:tcPr>
          <w:p w14:paraId="3CC424F1" w14:textId="77777777" w:rsidR="00162E33" w:rsidRPr="006B45C4" w:rsidRDefault="00162E33" w:rsidP="00162E33">
            <w:pPr>
              <w:rPr>
                <w:rFonts w:ascii="Barlow" w:hAnsi="Barlow"/>
                <w:lang w:val="en-US"/>
              </w:rPr>
            </w:pPr>
            <w:r w:rsidRPr="006B45C4">
              <w:rPr>
                <w:rFonts w:ascii="Barlow" w:hAnsi="Barlow"/>
                <w:lang w:val="en-US"/>
              </w:rPr>
              <w:t> </w:t>
            </w:r>
          </w:p>
        </w:tc>
        <w:tc>
          <w:tcPr>
            <w:tcW w:w="994" w:type="dxa"/>
            <w:hideMark/>
          </w:tcPr>
          <w:p w14:paraId="4BC9F715" w14:textId="77777777" w:rsidR="00162E33" w:rsidRPr="006B45C4" w:rsidRDefault="00162E33" w:rsidP="00162E33">
            <w:pPr>
              <w:rPr>
                <w:rFonts w:ascii="Barlow" w:hAnsi="Barlow"/>
                <w:lang w:val="en-US"/>
              </w:rPr>
            </w:pPr>
            <w:r w:rsidRPr="006B45C4">
              <w:rPr>
                <w:rFonts w:ascii="Barlow" w:hAnsi="Barlow"/>
                <w:lang w:val="en-US"/>
              </w:rPr>
              <w:t> </w:t>
            </w:r>
          </w:p>
        </w:tc>
        <w:tc>
          <w:tcPr>
            <w:tcW w:w="966" w:type="dxa"/>
            <w:hideMark/>
          </w:tcPr>
          <w:p w14:paraId="1E18D00D" w14:textId="77777777" w:rsidR="00162E33" w:rsidRPr="006B45C4" w:rsidRDefault="00162E33" w:rsidP="00162E33">
            <w:pPr>
              <w:rPr>
                <w:rFonts w:ascii="Barlow" w:hAnsi="Barlow"/>
                <w:lang w:val="en-US"/>
              </w:rPr>
            </w:pPr>
            <w:r w:rsidRPr="006B45C4">
              <w:rPr>
                <w:rFonts w:ascii="Barlow" w:hAnsi="Barlow"/>
                <w:lang w:val="en-US"/>
              </w:rPr>
              <w:t> </w:t>
            </w:r>
          </w:p>
        </w:tc>
        <w:tc>
          <w:tcPr>
            <w:tcW w:w="854" w:type="dxa"/>
            <w:hideMark/>
          </w:tcPr>
          <w:p w14:paraId="38F23A05" w14:textId="77777777" w:rsidR="00162E33" w:rsidRPr="006B45C4" w:rsidRDefault="00162E33" w:rsidP="00162E33">
            <w:pPr>
              <w:rPr>
                <w:rFonts w:ascii="Barlow" w:hAnsi="Barlow"/>
                <w:lang w:val="en-US"/>
              </w:rPr>
            </w:pPr>
            <w:r w:rsidRPr="006B45C4">
              <w:rPr>
                <w:rFonts w:ascii="Barlow" w:hAnsi="Barlow"/>
                <w:lang w:val="en-US"/>
              </w:rPr>
              <w:t> </w:t>
            </w:r>
          </w:p>
        </w:tc>
        <w:tc>
          <w:tcPr>
            <w:tcW w:w="1004" w:type="dxa"/>
            <w:hideMark/>
          </w:tcPr>
          <w:p w14:paraId="3FA8AD9B" w14:textId="77777777" w:rsidR="00162E33" w:rsidRPr="006B45C4" w:rsidRDefault="00162E33" w:rsidP="00162E33">
            <w:pPr>
              <w:rPr>
                <w:rFonts w:ascii="Barlow" w:hAnsi="Barlow"/>
                <w:lang w:val="en-US"/>
              </w:rPr>
            </w:pPr>
            <w:r w:rsidRPr="006B45C4">
              <w:rPr>
                <w:rFonts w:ascii="Barlow" w:hAnsi="Barlow"/>
                <w:lang w:val="en-US"/>
              </w:rPr>
              <w:t> </w:t>
            </w:r>
          </w:p>
        </w:tc>
        <w:tc>
          <w:tcPr>
            <w:tcW w:w="980" w:type="dxa"/>
            <w:hideMark/>
          </w:tcPr>
          <w:p w14:paraId="4518DA57" w14:textId="77777777" w:rsidR="00162E33" w:rsidRPr="006B45C4" w:rsidRDefault="00162E33" w:rsidP="00162E33">
            <w:pPr>
              <w:rPr>
                <w:rFonts w:ascii="Barlow" w:hAnsi="Barlow"/>
                <w:lang w:val="en-US"/>
              </w:rPr>
            </w:pPr>
            <w:r w:rsidRPr="006B45C4">
              <w:rPr>
                <w:rFonts w:ascii="Barlow" w:hAnsi="Barlow"/>
                <w:lang w:val="en-US"/>
              </w:rPr>
              <w:t> </w:t>
            </w:r>
          </w:p>
        </w:tc>
        <w:tc>
          <w:tcPr>
            <w:tcW w:w="916" w:type="dxa"/>
            <w:hideMark/>
          </w:tcPr>
          <w:p w14:paraId="657D1CEF" w14:textId="77777777" w:rsidR="00162E33" w:rsidRPr="006B45C4" w:rsidRDefault="00162E33" w:rsidP="00162E33">
            <w:pPr>
              <w:rPr>
                <w:rFonts w:ascii="Barlow" w:hAnsi="Barlow"/>
                <w:lang w:val="en-US"/>
              </w:rPr>
            </w:pPr>
            <w:r w:rsidRPr="006B45C4">
              <w:rPr>
                <w:rFonts w:ascii="Barlow" w:hAnsi="Barlow"/>
                <w:lang w:val="en-US"/>
              </w:rPr>
              <w:t> </w:t>
            </w:r>
          </w:p>
        </w:tc>
        <w:tc>
          <w:tcPr>
            <w:tcW w:w="993" w:type="dxa"/>
            <w:hideMark/>
          </w:tcPr>
          <w:p w14:paraId="0BCBFB28" w14:textId="77777777" w:rsidR="00162E33" w:rsidRPr="006B45C4" w:rsidRDefault="00162E33" w:rsidP="00162E33">
            <w:pPr>
              <w:rPr>
                <w:rFonts w:ascii="Barlow" w:hAnsi="Barlow"/>
                <w:lang w:val="en-US"/>
              </w:rPr>
            </w:pPr>
            <w:r w:rsidRPr="006B45C4">
              <w:rPr>
                <w:rFonts w:ascii="Barlow" w:hAnsi="Barlow"/>
                <w:lang w:val="en-US"/>
              </w:rPr>
              <w:t> </w:t>
            </w:r>
          </w:p>
        </w:tc>
        <w:tc>
          <w:tcPr>
            <w:tcW w:w="977" w:type="dxa"/>
            <w:hideMark/>
          </w:tcPr>
          <w:p w14:paraId="2B6EEA73" w14:textId="77777777" w:rsidR="00162E33" w:rsidRPr="006B45C4" w:rsidRDefault="00162E33" w:rsidP="00162E33">
            <w:pPr>
              <w:rPr>
                <w:rFonts w:ascii="Barlow" w:hAnsi="Barlow"/>
                <w:lang w:val="en-US"/>
              </w:rPr>
            </w:pPr>
            <w:r w:rsidRPr="006B45C4">
              <w:rPr>
                <w:rFonts w:ascii="Barlow" w:hAnsi="Barlow"/>
                <w:lang w:val="en-US"/>
              </w:rPr>
              <w:t> </w:t>
            </w:r>
          </w:p>
        </w:tc>
      </w:tr>
    </w:tbl>
    <w:p w14:paraId="1479072A" w14:textId="55EA1CEE" w:rsidR="00162E33" w:rsidRPr="006B45C4" w:rsidRDefault="00162E33">
      <w:pPr>
        <w:rPr>
          <w:rFonts w:ascii="Barlow" w:hAnsi="Barlow"/>
          <w:lang w:val="en-US"/>
        </w:rPr>
      </w:pPr>
      <w:r w:rsidRPr="006B45C4">
        <w:rPr>
          <w:rFonts w:ascii="Barlow" w:hAnsi="Barlow"/>
          <w:lang w:val="en-US"/>
        </w:rPr>
        <w:t>Program Management Template 2</w:t>
      </w:r>
    </w:p>
    <w:p w14:paraId="4DB9A76E" w14:textId="6658FFE6" w:rsidR="00162E33" w:rsidRPr="006B45C4" w:rsidRDefault="00162E33">
      <w:pPr>
        <w:rPr>
          <w:rFonts w:ascii="Barlow" w:hAnsi="Barlow"/>
          <w:lang w:val="en-US"/>
        </w:rPr>
      </w:pPr>
    </w:p>
    <w:p w14:paraId="7F5E0BB1" w14:textId="77777777" w:rsidR="00162E33" w:rsidRPr="006B45C4" w:rsidRDefault="00162E33">
      <w:pPr>
        <w:rPr>
          <w:rFonts w:ascii="Barlow" w:hAnsi="Barlow"/>
          <w:lang w:val="en-US"/>
        </w:rPr>
      </w:pPr>
    </w:p>
    <w:p w14:paraId="6C757744" w14:textId="1164C475" w:rsidR="00162E33" w:rsidRPr="006B45C4" w:rsidRDefault="00162E33">
      <w:pPr>
        <w:spacing w:before="0" w:after="0" w:line="240" w:lineRule="auto"/>
        <w:rPr>
          <w:rFonts w:ascii="Barlow" w:hAnsi="Barlow"/>
          <w:lang w:val="en-US"/>
        </w:rPr>
      </w:pPr>
      <w:r w:rsidRPr="006B45C4">
        <w:rPr>
          <w:rFonts w:ascii="Barlow" w:hAnsi="Barlow"/>
          <w:lang w:val="en-US"/>
        </w:rPr>
        <w:br w:type="page"/>
      </w:r>
    </w:p>
    <w:p w14:paraId="61D188DB" w14:textId="477FC751" w:rsidR="00162E33" w:rsidRPr="006B45C4" w:rsidRDefault="00162E33">
      <w:pPr>
        <w:rPr>
          <w:rFonts w:ascii="Barlow" w:hAnsi="Barlow"/>
          <w:lang w:val="en-US"/>
        </w:rPr>
      </w:pPr>
      <w:r w:rsidRPr="006B45C4">
        <w:rPr>
          <w:rFonts w:ascii="Barlow" w:hAnsi="Barlow"/>
          <w:lang w:val="en-US"/>
        </w:rPr>
        <w:lastRenderedPageBreak/>
        <w:t xml:space="preserve">Prioritization </w:t>
      </w:r>
      <w:proofErr w:type="gramStart"/>
      <w:r w:rsidRPr="006B45C4">
        <w:rPr>
          <w:rFonts w:ascii="Barlow" w:hAnsi="Barlow"/>
          <w:lang w:val="en-US"/>
        </w:rPr>
        <w:t xml:space="preserve">Matrix </w:t>
      </w:r>
      <w:r w:rsidR="00C2622A" w:rsidRPr="006B45C4">
        <w:rPr>
          <w:rFonts w:ascii="Barlow" w:hAnsi="Barlow"/>
          <w:lang w:val="en-US"/>
        </w:rPr>
        <w:t xml:space="preserve"> 1</w:t>
      </w:r>
      <w:proofErr w:type="gramEnd"/>
      <w:r w:rsidR="00C2622A" w:rsidRPr="006B45C4">
        <w:rPr>
          <w:rFonts w:ascii="Barlow" w:hAnsi="Barlow"/>
          <w:lang w:val="en-US"/>
        </w:rPr>
        <w:t xml:space="preserve"> of 2</w:t>
      </w:r>
    </w:p>
    <w:p w14:paraId="104C2EA8" w14:textId="0C0E5142" w:rsidR="00C2622A" w:rsidRPr="006B45C4" w:rsidRDefault="00C2622A">
      <w:pPr>
        <w:rPr>
          <w:rFonts w:ascii="Barlow" w:hAnsi="Barlow"/>
          <w:lang w:val="en-US"/>
        </w:rPr>
      </w:pPr>
    </w:p>
    <w:p w14:paraId="1C501ADC" w14:textId="2C46FC77" w:rsidR="00C2622A" w:rsidRPr="006B45C4" w:rsidRDefault="00C2622A">
      <w:pPr>
        <w:rPr>
          <w:rFonts w:ascii="Barlow" w:hAnsi="Barlow"/>
          <w:lang w:val="en-US"/>
        </w:rPr>
      </w:pPr>
      <w:r w:rsidRPr="006B45C4">
        <w:rPr>
          <w:rFonts w:ascii="Barlow" w:hAnsi="Barlow"/>
          <w:noProof/>
          <w:lang w:val="en-US"/>
        </w:rPr>
        <w:drawing>
          <wp:inline distT="0" distB="0" distL="0" distR="0" wp14:anchorId="3A5031EE" wp14:editId="7632235F">
            <wp:extent cx="8863330" cy="370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63330" cy="3709035"/>
                    </a:xfrm>
                    <a:prstGeom prst="rect">
                      <a:avLst/>
                    </a:prstGeom>
                  </pic:spPr>
                </pic:pic>
              </a:graphicData>
            </a:graphic>
          </wp:inline>
        </w:drawing>
      </w:r>
    </w:p>
    <w:p w14:paraId="3A8B46A2" w14:textId="7C83FA14" w:rsidR="00C2622A" w:rsidRPr="006B45C4" w:rsidRDefault="00C2622A">
      <w:pPr>
        <w:rPr>
          <w:rFonts w:ascii="Barlow" w:hAnsi="Barlow"/>
          <w:lang w:val="en-US"/>
        </w:rPr>
      </w:pPr>
    </w:p>
    <w:p w14:paraId="6E1DDA28" w14:textId="7B2DB439" w:rsidR="00C2622A" w:rsidRPr="006B45C4" w:rsidRDefault="00C2622A">
      <w:pPr>
        <w:spacing w:before="0" w:after="0" w:line="240" w:lineRule="auto"/>
        <w:rPr>
          <w:rFonts w:ascii="Barlow" w:hAnsi="Barlow"/>
          <w:lang w:val="en-US"/>
        </w:rPr>
      </w:pPr>
      <w:r w:rsidRPr="006B45C4">
        <w:rPr>
          <w:rFonts w:ascii="Barlow" w:hAnsi="Barlow"/>
          <w:lang w:val="en-US"/>
        </w:rPr>
        <w:br w:type="page"/>
      </w:r>
    </w:p>
    <w:p w14:paraId="2367EA91" w14:textId="245FC6F7" w:rsidR="00C2622A" w:rsidRPr="006B45C4" w:rsidRDefault="00C2622A">
      <w:pPr>
        <w:rPr>
          <w:rFonts w:ascii="Barlow" w:hAnsi="Barlow"/>
          <w:lang w:val="en-US"/>
        </w:rPr>
      </w:pPr>
      <w:r w:rsidRPr="006B45C4">
        <w:rPr>
          <w:rFonts w:ascii="Barlow" w:hAnsi="Barlow"/>
          <w:lang w:val="en-US"/>
        </w:rPr>
        <w:lastRenderedPageBreak/>
        <w:t>Prioritization Matrix 2 of 2</w:t>
      </w:r>
    </w:p>
    <w:tbl>
      <w:tblPr>
        <w:tblW w:w="14453" w:type="dxa"/>
        <w:tblCellMar>
          <w:left w:w="0" w:type="dxa"/>
          <w:right w:w="0" w:type="dxa"/>
        </w:tblCellMar>
        <w:tblLook w:val="0420" w:firstRow="1" w:lastRow="0" w:firstColumn="0" w:lastColumn="0" w:noHBand="0" w:noVBand="1"/>
      </w:tblPr>
      <w:tblGrid>
        <w:gridCol w:w="7687"/>
        <w:gridCol w:w="3383"/>
        <w:gridCol w:w="3383"/>
      </w:tblGrid>
      <w:tr w:rsidR="00C2622A" w:rsidRPr="006B45C4" w14:paraId="5FE0FAB0" w14:textId="77777777" w:rsidTr="00C2622A">
        <w:trPr>
          <w:trHeight w:val="530"/>
        </w:trPr>
        <w:tc>
          <w:tcPr>
            <w:tcW w:w="7687" w:type="dxa"/>
            <w:tcBorders>
              <w:top w:val="single" w:sz="6" w:space="0" w:color="002060"/>
              <w:left w:val="single" w:sz="6" w:space="0" w:color="002060"/>
              <w:bottom w:val="single" w:sz="24" w:space="0" w:color="FFFFFF"/>
              <w:right w:val="single" w:sz="8" w:space="0" w:color="FFFFFF"/>
            </w:tcBorders>
            <w:shd w:val="clear" w:color="auto" w:fill="002060"/>
            <w:tcMar>
              <w:top w:w="72" w:type="dxa"/>
              <w:left w:w="144" w:type="dxa"/>
              <w:bottom w:w="72" w:type="dxa"/>
              <w:right w:w="144" w:type="dxa"/>
            </w:tcMar>
            <w:vAlign w:val="center"/>
            <w:hideMark/>
          </w:tcPr>
          <w:p w14:paraId="15144CBA" w14:textId="77777777" w:rsidR="00C2622A" w:rsidRPr="006B45C4" w:rsidRDefault="00C2622A" w:rsidP="00C2622A">
            <w:pPr>
              <w:rPr>
                <w:rFonts w:ascii="Barlow" w:hAnsi="Barlow"/>
                <w:lang w:val="en-US"/>
              </w:rPr>
            </w:pPr>
            <w:r w:rsidRPr="006B45C4">
              <w:rPr>
                <w:rFonts w:ascii="Barlow" w:hAnsi="Barlow"/>
                <w:b/>
                <w:bCs/>
                <w:lang w:val="en-US"/>
              </w:rPr>
              <w:t>Initiative name</w:t>
            </w:r>
          </w:p>
        </w:tc>
        <w:tc>
          <w:tcPr>
            <w:tcW w:w="3383" w:type="dxa"/>
            <w:tcBorders>
              <w:top w:val="single" w:sz="6" w:space="0" w:color="002060"/>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vAlign w:val="center"/>
            <w:hideMark/>
          </w:tcPr>
          <w:p w14:paraId="46D037D0" w14:textId="77777777" w:rsidR="00C2622A" w:rsidRPr="006B45C4" w:rsidRDefault="00C2622A" w:rsidP="00C2622A">
            <w:pPr>
              <w:rPr>
                <w:rFonts w:ascii="Barlow" w:hAnsi="Barlow"/>
                <w:lang w:val="en-US"/>
              </w:rPr>
            </w:pPr>
            <w:r w:rsidRPr="006B45C4">
              <w:rPr>
                <w:rFonts w:ascii="Barlow" w:hAnsi="Barlow"/>
                <w:b/>
                <w:bCs/>
                <w:lang w:val="en-US"/>
              </w:rPr>
              <w:t>Impact</w:t>
            </w:r>
          </w:p>
        </w:tc>
        <w:tc>
          <w:tcPr>
            <w:tcW w:w="3383" w:type="dxa"/>
            <w:tcBorders>
              <w:top w:val="single" w:sz="6" w:space="0" w:color="002060"/>
              <w:left w:val="single" w:sz="8" w:space="0" w:color="FFFFFF"/>
              <w:bottom w:val="single" w:sz="24" w:space="0" w:color="FFFFFF"/>
              <w:right w:val="single" w:sz="6" w:space="0" w:color="002060"/>
            </w:tcBorders>
            <w:shd w:val="clear" w:color="auto" w:fill="002060"/>
            <w:tcMar>
              <w:top w:w="72" w:type="dxa"/>
              <w:left w:w="144" w:type="dxa"/>
              <w:bottom w:w="72" w:type="dxa"/>
              <w:right w:w="144" w:type="dxa"/>
            </w:tcMar>
            <w:vAlign w:val="center"/>
            <w:hideMark/>
          </w:tcPr>
          <w:p w14:paraId="3CFA0D67" w14:textId="77777777" w:rsidR="00C2622A" w:rsidRPr="006B45C4" w:rsidRDefault="00C2622A" w:rsidP="00C2622A">
            <w:pPr>
              <w:rPr>
                <w:rFonts w:ascii="Barlow" w:hAnsi="Barlow"/>
                <w:lang w:val="en-US"/>
              </w:rPr>
            </w:pPr>
            <w:r w:rsidRPr="006B45C4">
              <w:rPr>
                <w:rFonts w:ascii="Barlow" w:hAnsi="Barlow"/>
                <w:b/>
                <w:bCs/>
                <w:lang w:val="en-US"/>
              </w:rPr>
              <w:t>Effort</w:t>
            </w:r>
          </w:p>
        </w:tc>
      </w:tr>
      <w:tr w:rsidR="00C2622A" w:rsidRPr="006B45C4" w14:paraId="6ABABC4F" w14:textId="77777777" w:rsidTr="00C2622A">
        <w:trPr>
          <w:trHeight w:val="434"/>
        </w:trPr>
        <w:tc>
          <w:tcPr>
            <w:tcW w:w="7687" w:type="dxa"/>
            <w:tcBorders>
              <w:top w:val="single" w:sz="24" w:space="0" w:color="FFFFF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54FE1CB6"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24" w:space="0" w:color="FFFFF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33A045BD" w14:textId="77777777" w:rsidR="00C2622A" w:rsidRPr="006B45C4" w:rsidRDefault="00C2622A" w:rsidP="00C2622A">
            <w:pPr>
              <w:rPr>
                <w:rFonts w:ascii="Barlow" w:hAnsi="Barlow"/>
                <w:lang w:val="en-US"/>
              </w:rPr>
            </w:pPr>
            <w:r w:rsidRPr="006B45C4">
              <w:rPr>
                <w:rFonts w:ascii="Barlow" w:hAnsi="Barlow"/>
                <w:lang w:val="en-US"/>
              </w:rPr>
              <w:t>Very high</w:t>
            </w:r>
          </w:p>
        </w:tc>
        <w:tc>
          <w:tcPr>
            <w:tcW w:w="3383" w:type="dxa"/>
            <w:tcBorders>
              <w:top w:val="single" w:sz="24" w:space="0" w:color="FFFFF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26A03269" w14:textId="77777777" w:rsidR="00C2622A" w:rsidRPr="006B45C4" w:rsidRDefault="00C2622A" w:rsidP="00C2622A">
            <w:pPr>
              <w:rPr>
                <w:rFonts w:ascii="Barlow" w:hAnsi="Barlow"/>
                <w:lang w:val="en-US"/>
              </w:rPr>
            </w:pPr>
            <w:r w:rsidRPr="006B45C4">
              <w:rPr>
                <w:rFonts w:ascii="Barlow" w:hAnsi="Barlow"/>
                <w:lang w:val="en-US"/>
              </w:rPr>
              <w:t>Very high</w:t>
            </w:r>
          </w:p>
        </w:tc>
      </w:tr>
      <w:tr w:rsidR="00C2622A" w:rsidRPr="006B45C4" w14:paraId="3EC0365A"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18D71E8F"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0FBC1118" w14:textId="77777777" w:rsidR="00C2622A" w:rsidRPr="006B45C4" w:rsidRDefault="00C2622A" w:rsidP="00C2622A">
            <w:pPr>
              <w:rPr>
                <w:rFonts w:ascii="Barlow" w:hAnsi="Barlow"/>
                <w:lang w:val="en-US"/>
              </w:rPr>
            </w:pPr>
            <w:r w:rsidRPr="006B45C4">
              <w:rPr>
                <w:rFonts w:ascii="Barlow" w:hAnsi="Barlow"/>
                <w:lang w:val="en-US"/>
              </w:rPr>
              <w:t>High</w:t>
            </w: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3CE88196" w14:textId="77777777" w:rsidR="00C2622A" w:rsidRPr="006B45C4" w:rsidRDefault="00C2622A" w:rsidP="00C2622A">
            <w:pPr>
              <w:rPr>
                <w:rFonts w:ascii="Barlow" w:hAnsi="Barlow"/>
                <w:lang w:val="en-US"/>
              </w:rPr>
            </w:pPr>
            <w:r w:rsidRPr="006B45C4">
              <w:rPr>
                <w:rFonts w:ascii="Barlow" w:hAnsi="Barlow"/>
                <w:lang w:val="en-US"/>
              </w:rPr>
              <w:t>High</w:t>
            </w:r>
          </w:p>
        </w:tc>
      </w:tr>
      <w:tr w:rsidR="00C2622A" w:rsidRPr="006B45C4" w14:paraId="384E25D1"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6EF1F2E2"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52FFC049" w14:textId="77777777" w:rsidR="00C2622A" w:rsidRPr="006B45C4" w:rsidRDefault="00C2622A" w:rsidP="00C2622A">
            <w:pPr>
              <w:rPr>
                <w:rFonts w:ascii="Barlow" w:hAnsi="Barlow"/>
                <w:lang w:val="en-US"/>
              </w:rPr>
            </w:pPr>
            <w:r w:rsidRPr="006B45C4">
              <w:rPr>
                <w:rFonts w:ascii="Barlow" w:hAnsi="Barlow"/>
                <w:lang w:val="en-US"/>
              </w:rPr>
              <w:t>Low</w:t>
            </w: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388097D9" w14:textId="77777777" w:rsidR="00C2622A" w:rsidRPr="006B45C4" w:rsidRDefault="00C2622A" w:rsidP="00C2622A">
            <w:pPr>
              <w:rPr>
                <w:rFonts w:ascii="Barlow" w:hAnsi="Barlow"/>
                <w:lang w:val="en-US"/>
              </w:rPr>
            </w:pPr>
            <w:r w:rsidRPr="006B45C4">
              <w:rPr>
                <w:rFonts w:ascii="Barlow" w:hAnsi="Barlow"/>
                <w:lang w:val="en-US"/>
              </w:rPr>
              <w:t>Low</w:t>
            </w:r>
          </w:p>
        </w:tc>
      </w:tr>
      <w:tr w:rsidR="00C2622A" w:rsidRPr="006B45C4" w14:paraId="6066A756"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290D8F6E"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084433E6" w14:textId="77777777" w:rsidR="00C2622A" w:rsidRPr="006B45C4" w:rsidRDefault="00C2622A" w:rsidP="00C2622A">
            <w:pPr>
              <w:rPr>
                <w:rFonts w:ascii="Barlow" w:hAnsi="Barlow"/>
                <w:lang w:val="en-US"/>
              </w:rPr>
            </w:pPr>
            <w:r w:rsidRPr="006B45C4">
              <w:rPr>
                <w:rFonts w:ascii="Barlow" w:hAnsi="Barlow"/>
                <w:lang w:val="en-US"/>
              </w:rPr>
              <w:t>Very low</w:t>
            </w: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3B87B63A" w14:textId="77777777" w:rsidR="00C2622A" w:rsidRPr="006B45C4" w:rsidRDefault="00C2622A" w:rsidP="00C2622A">
            <w:pPr>
              <w:rPr>
                <w:rFonts w:ascii="Barlow" w:hAnsi="Barlow"/>
                <w:lang w:val="en-US"/>
              </w:rPr>
            </w:pPr>
            <w:r w:rsidRPr="006B45C4">
              <w:rPr>
                <w:rFonts w:ascii="Barlow" w:hAnsi="Barlow"/>
                <w:lang w:val="en-US"/>
              </w:rPr>
              <w:t>Very low</w:t>
            </w:r>
          </w:p>
        </w:tc>
      </w:tr>
      <w:tr w:rsidR="00C2622A" w:rsidRPr="006B45C4" w14:paraId="0088492D"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5D2E6708"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5833811C" w14:textId="77777777" w:rsidR="00C2622A" w:rsidRPr="006B45C4" w:rsidRDefault="00C2622A" w:rsidP="00C2622A">
            <w:pPr>
              <w:rPr>
                <w:rFonts w:ascii="Barlow" w:hAnsi="Barlow"/>
                <w:lang w:val="en-US"/>
              </w:rPr>
            </w:pP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4AECFBE4" w14:textId="77777777" w:rsidR="00C2622A" w:rsidRPr="006B45C4" w:rsidRDefault="00C2622A" w:rsidP="00C2622A">
            <w:pPr>
              <w:rPr>
                <w:rFonts w:ascii="Barlow" w:hAnsi="Barlow"/>
                <w:lang w:val="en-US"/>
              </w:rPr>
            </w:pPr>
          </w:p>
        </w:tc>
      </w:tr>
      <w:tr w:rsidR="00C2622A" w:rsidRPr="006B45C4" w14:paraId="0E11A974"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1F0F3843"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25EE2A0C" w14:textId="77777777" w:rsidR="00C2622A" w:rsidRPr="006B45C4" w:rsidRDefault="00C2622A" w:rsidP="00C2622A">
            <w:pPr>
              <w:rPr>
                <w:rFonts w:ascii="Barlow" w:hAnsi="Barlow"/>
                <w:lang w:val="en-US"/>
              </w:rPr>
            </w:pP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3CCFE1AE" w14:textId="77777777" w:rsidR="00C2622A" w:rsidRPr="006B45C4" w:rsidRDefault="00C2622A" w:rsidP="00C2622A">
            <w:pPr>
              <w:rPr>
                <w:rFonts w:ascii="Barlow" w:hAnsi="Barlow"/>
                <w:lang w:val="en-US"/>
              </w:rPr>
            </w:pPr>
          </w:p>
        </w:tc>
      </w:tr>
      <w:tr w:rsidR="00C2622A" w:rsidRPr="006B45C4" w14:paraId="0344A35D" w14:textId="77777777" w:rsidTr="00C2622A">
        <w:trPr>
          <w:trHeight w:val="434"/>
        </w:trPr>
        <w:tc>
          <w:tcPr>
            <w:tcW w:w="7687" w:type="dxa"/>
            <w:tcBorders>
              <w:top w:val="single" w:sz="6" w:space="0" w:color="BFBFBF"/>
              <w:left w:val="single" w:sz="6" w:space="0" w:color="002060"/>
              <w:bottom w:val="single" w:sz="6" w:space="0" w:color="BFBFBF"/>
              <w:right w:val="single" w:sz="6" w:space="0" w:color="BFBFBF"/>
            </w:tcBorders>
            <w:shd w:val="clear" w:color="auto" w:fill="auto"/>
            <w:tcMar>
              <w:top w:w="72" w:type="dxa"/>
              <w:left w:w="144" w:type="dxa"/>
              <w:bottom w:w="72" w:type="dxa"/>
              <w:right w:w="144" w:type="dxa"/>
            </w:tcMar>
            <w:hideMark/>
          </w:tcPr>
          <w:p w14:paraId="569E876E"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BFBFBF"/>
              <w:right w:val="single" w:sz="6" w:space="0" w:color="BFBFBF"/>
            </w:tcBorders>
            <w:shd w:val="clear" w:color="auto" w:fill="auto"/>
            <w:tcMar>
              <w:top w:w="72" w:type="dxa"/>
              <w:left w:w="144" w:type="dxa"/>
              <w:bottom w:w="72" w:type="dxa"/>
              <w:right w:w="144" w:type="dxa"/>
            </w:tcMar>
            <w:hideMark/>
          </w:tcPr>
          <w:p w14:paraId="1ABE5AF5" w14:textId="77777777" w:rsidR="00C2622A" w:rsidRPr="006B45C4" w:rsidRDefault="00C2622A" w:rsidP="00C2622A">
            <w:pPr>
              <w:rPr>
                <w:rFonts w:ascii="Barlow" w:hAnsi="Barlow"/>
                <w:lang w:val="en-US"/>
              </w:rPr>
            </w:pPr>
          </w:p>
        </w:tc>
        <w:tc>
          <w:tcPr>
            <w:tcW w:w="3383" w:type="dxa"/>
            <w:tcBorders>
              <w:top w:val="single" w:sz="6" w:space="0" w:color="BFBFBF"/>
              <w:left w:val="single" w:sz="6" w:space="0" w:color="BFBFBF"/>
              <w:bottom w:val="single" w:sz="6" w:space="0" w:color="BFBFBF"/>
              <w:right w:val="single" w:sz="6" w:space="0" w:color="002060"/>
            </w:tcBorders>
            <w:shd w:val="clear" w:color="auto" w:fill="auto"/>
            <w:tcMar>
              <w:top w:w="72" w:type="dxa"/>
              <w:left w:w="144" w:type="dxa"/>
              <w:bottom w:w="72" w:type="dxa"/>
              <w:right w:w="144" w:type="dxa"/>
            </w:tcMar>
            <w:hideMark/>
          </w:tcPr>
          <w:p w14:paraId="13B4343C" w14:textId="77777777" w:rsidR="00C2622A" w:rsidRPr="006B45C4" w:rsidRDefault="00C2622A" w:rsidP="00C2622A">
            <w:pPr>
              <w:rPr>
                <w:rFonts w:ascii="Barlow" w:hAnsi="Barlow"/>
                <w:lang w:val="en-US"/>
              </w:rPr>
            </w:pPr>
          </w:p>
        </w:tc>
      </w:tr>
      <w:tr w:rsidR="00C2622A" w:rsidRPr="006B45C4" w14:paraId="20B1F884" w14:textId="77777777" w:rsidTr="00C2622A">
        <w:trPr>
          <w:trHeight w:val="434"/>
        </w:trPr>
        <w:tc>
          <w:tcPr>
            <w:tcW w:w="7687" w:type="dxa"/>
            <w:tcBorders>
              <w:top w:val="single" w:sz="6" w:space="0" w:color="BFBFBF"/>
              <w:left w:val="single" w:sz="6" w:space="0" w:color="002060"/>
              <w:bottom w:val="single" w:sz="6" w:space="0" w:color="002060"/>
              <w:right w:val="single" w:sz="6" w:space="0" w:color="BFBFBF"/>
            </w:tcBorders>
            <w:shd w:val="clear" w:color="auto" w:fill="auto"/>
            <w:tcMar>
              <w:top w:w="72" w:type="dxa"/>
              <w:left w:w="144" w:type="dxa"/>
              <w:bottom w:w="72" w:type="dxa"/>
              <w:right w:w="144" w:type="dxa"/>
            </w:tcMar>
            <w:hideMark/>
          </w:tcPr>
          <w:p w14:paraId="7B3BD7C9" w14:textId="77777777" w:rsidR="00C2622A" w:rsidRPr="006B45C4" w:rsidRDefault="00C2622A" w:rsidP="00C2622A">
            <w:pPr>
              <w:rPr>
                <w:rFonts w:ascii="Barlow" w:hAnsi="Barlow"/>
                <w:lang w:val="en-US"/>
              </w:rPr>
            </w:pPr>
            <w:r w:rsidRPr="006B45C4">
              <w:rPr>
                <w:rFonts w:ascii="Barlow" w:hAnsi="Barlow"/>
                <w:lang w:val="en-US"/>
              </w:rPr>
              <w:t>Insert the name of the potential initiative</w:t>
            </w:r>
          </w:p>
        </w:tc>
        <w:tc>
          <w:tcPr>
            <w:tcW w:w="3383" w:type="dxa"/>
            <w:tcBorders>
              <w:top w:val="single" w:sz="6" w:space="0" w:color="BFBFBF"/>
              <w:left w:val="single" w:sz="6" w:space="0" w:color="BFBFBF"/>
              <w:bottom w:val="single" w:sz="6" w:space="0" w:color="002060"/>
              <w:right w:val="single" w:sz="6" w:space="0" w:color="BFBFBF"/>
            </w:tcBorders>
            <w:shd w:val="clear" w:color="auto" w:fill="auto"/>
            <w:tcMar>
              <w:top w:w="72" w:type="dxa"/>
              <w:left w:w="144" w:type="dxa"/>
              <w:bottom w:w="72" w:type="dxa"/>
              <w:right w:w="144" w:type="dxa"/>
            </w:tcMar>
            <w:hideMark/>
          </w:tcPr>
          <w:p w14:paraId="41D23248" w14:textId="77777777" w:rsidR="00C2622A" w:rsidRPr="006B45C4" w:rsidRDefault="00C2622A" w:rsidP="00C2622A">
            <w:pPr>
              <w:rPr>
                <w:rFonts w:ascii="Barlow" w:hAnsi="Barlow"/>
                <w:lang w:val="en-US"/>
              </w:rPr>
            </w:pPr>
          </w:p>
        </w:tc>
        <w:tc>
          <w:tcPr>
            <w:tcW w:w="3383" w:type="dxa"/>
            <w:tcBorders>
              <w:top w:val="single" w:sz="6" w:space="0" w:color="BFBFBF"/>
              <w:left w:val="single" w:sz="6" w:space="0" w:color="BFBFBF"/>
              <w:bottom w:val="single" w:sz="6" w:space="0" w:color="002060"/>
              <w:right w:val="single" w:sz="6" w:space="0" w:color="002060"/>
            </w:tcBorders>
            <w:shd w:val="clear" w:color="auto" w:fill="auto"/>
            <w:tcMar>
              <w:top w:w="72" w:type="dxa"/>
              <w:left w:w="144" w:type="dxa"/>
              <w:bottom w:w="72" w:type="dxa"/>
              <w:right w:w="144" w:type="dxa"/>
            </w:tcMar>
            <w:hideMark/>
          </w:tcPr>
          <w:p w14:paraId="37DFD317" w14:textId="77777777" w:rsidR="00C2622A" w:rsidRPr="006B45C4" w:rsidRDefault="00C2622A" w:rsidP="00C2622A">
            <w:pPr>
              <w:rPr>
                <w:rFonts w:ascii="Barlow" w:hAnsi="Barlow"/>
                <w:lang w:val="en-US"/>
              </w:rPr>
            </w:pPr>
          </w:p>
        </w:tc>
      </w:tr>
    </w:tbl>
    <w:p w14:paraId="0960B3E5" w14:textId="77777777" w:rsidR="00C2622A" w:rsidRPr="006B45C4" w:rsidRDefault="00C2622A">
      <w:pPr>
        <w:rPr>
          <w:rFonts w:ascii="Barlow" w:hAnsi="Barlow"/>
          <w:lang w:val="en-US"/>
        </w:rPr>
      </w:pPr>
    </w:p>
    <w:sectPr w:rsidR="00C2622A" w:rsidRPr="006B45C4" w:rsidSect="00162E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F73A5"/>
    <w:multiLevelType w:val="hybridMultilevel"/>
    <w:tmpl w:val="898A1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2"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7" w15:restartNumberingAfterBreak="0">
    <w:nsid w:val="5ED00D74"/>
    <w:multiLevelType w:val="hybridMultilevel"/>
    <w:tmpl w:val="843C8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599618">
    <w:abstractNumId w:val="16"/>
  </w:num>
  <w:num w:numId="2" w16cid:durableId="524634419">
    <w:abstractNumId w:val="16"/>
  </w:num>
  <w:num w:numId="3" w16cid:durableId="1475374182">
    <w:abstractNumId w:val="16"/>
  </w:num>
  <w:num w:numId="4" w16cid:durableId="220481577">
    <w:abstractNumId w:val="11"/>
  </w:num>
  <w:num w:numId="5" w16cid:durableId="1780251531">
    <w:abstractNumId w:val="11"/>
  </w:num>
  <w:num w:numId="6" w16cid:durableId="1688411405">
    <w:abstractNumId w:val="12"/>
  </w:num>
  <w:num w:numId="7" w16cid:durableId="501892378">
    <w:abstractNumId w:val="13"/>
  </w:num>
  <w:num w:numId="8" w16cid:durableId="667832285">
    <w:abstractNumId w:val="7"/>
  </w:num>
  <w:num w:numId="9" w16cid:durableId="1946957376">
    <w:abstractNumId w:val="14"/>
  </w:num>
  <w:num w:numId="10" w16cid:durableId="1852602921">
    <w:abstractNumId w:val="2"/>
  </w:num>
  <w:num w:numId="11" w16cid:durableId="1635983421">
    <w:abstractNumId w:val="3"/>
  </w:num>
  <w:num w:numId="12" w16cid:durableId="425543053">
    <w:abstractNumId w:val="5"/>
  </w:num>
  <w:num w:numId="13" w16cid:durableId="144932406">
    <w:abstractNumId w:val="0"/>
  </w:num>
  <w:num w:numId="14" w16cid:durableId="674575977">
    <w:abstractNumId w:val="19"/>
  </w:num>
  <w:num w:numId="15" w16cid:durableId="1629122692">
    <w:abstractNumId w:val="10"/>
  </w:num>
  <w:num w:numId="16" w16cid:durableId="704675451">
    <w:abstractNumId w:val="18"/>
  </w:num>
  <w:num w:numId="17" w16cid:durableId="658341819">
    <w:abstractNumId w:val="9"/>
  </w:num>
  <w:num w:numId="18" w16cid:durableId="1436635311">
    <w:abstractNumId w:val="20"/>
  </w:num>
  <w:num w:numId="19" w16cid:durableId="1906640570">
    <w:abstractNumId w:val="15"/>
  </w:num>
  <w:num w:numId="20" w16cid:durableId="520894425">
    <w:abstractNumId w:val="8"/>
  </w:num>
  <w:num w:numId="21" w16cid:durableId="1998803629">
    <w:abstractNumId w:val="6"/>
  </w:num>
  <w:num w:numId="22" w16cid:durableId="1707293961">
    <w:abstractNumId w:val="1"/>
  </w:num>
  <w:num w:numId="23" w16cid:durableId="1418672735">
    <w:abstractNumId w:val="4"/>
  </w:num>
  <w:num w:numId="24" w16cid:durableId="1404790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24A23"/>
    <w:rsid w:val="00162E33"/>
    <w:rsid w:val="001937FE"/>
    <w:rsid w:val="00197482"/>
    <w:rsid w:val="002326F1"/>
    <w:rsid w:val="00283767"/>
    <w:rsid w:val="00294300"/>
    <w:rsid w:val="002B5339"/>
    <w:rsid w:val="002C2736"/>
    <w:rsid w:val="003210F2"/>
    <w:rsid w:val="00386FD2"/>
    <w:rsid w:val="003C7C87"/>
    <w:rsid w:val="003D30B7"/>
    <w:rsid w:val="003E5372"/>
    <w:rsid w:val="003E61D0"/>
    <w:rsid w:val="00482383"/>
    <w:rsid w:val="005111A8"/>
    <w:rsid w:val="00552BD0"/>
    <w:rsid w:val="005543F6"/>
    <w:rsid w:val="005A2D89"/>
    <w:rsid w:val="005C2AF2"/>
    <w:rsid w:val="005F335C"/>
    <w:rsid w:val="0064449B"/>
    <w:rsid w:val="006B45C4"/>
    <w:rsid w:val="007234CE"/>
    <w:rsid w:val="00773AAF"/>
    <w:rsid w:val="007D1BA0"/>
    <w:rsid w:val="0082548D"/>
    <w:rsid w:val="008E29EE"/>
    <w:rsid w:val="009120BD"/>
    <w:rsid w:val="00935889"/>
    <w:rsid w:val="00974E91"/>
    <w:rsid w:val="009A031E"/>
    <w:rsid w:val="009C0C52"/>
    <w:rsid w:val="00A2512B"/>
    <w:rsid w:val="00A65A15"/>
    <w:rsid w:val="00A66A90"/>
    <w:rsid w:val="00AA59DE"/>
    <w:rsid w:val="00AD076F"/>
    <w:rsid w:val="00AD550F"/>
    <w:rsid w:val="00B52FED"/>
    <w:rsid w:val="00B7114B"/>
    <w:rsid w:val="00BC214A"/>
    <w:rsid w:val="00BD00AE"/>
    <w:rsid w:val="00BD37B4"/>
    <w:rsid w:val="00C2622A"/>
    <w:rsid w:val="00C43A77"/>
    <w:rsid w:val="00C51A40"/>
    <w:rsid w:val="00C7624B"/>
    <w:rsid w:val="00C81C78"/>
    <w:rsid w:val="00C822E2"/>
    <w:rsid w:val="00CA06EF"/>
    <w:rsid w:val="00CD0FB5"/>
    <w:rsid w:val="00CF1000"/>
    <w:rsid w:val="00CF4A97"/>
    <w:rsid w:val="00D352DD"/>
    <w:rsid w:val="00D45996"/>
    <w:rsid w:val="00D55799"/>
    <w:rsid w:val="00D776FC"/>
    <w:rsid w:val="00D80AF3"/>
    <w:rsid w:val="00D81FF5"/>
    <w:rsid w:val="00DC4304"/>
    <w:rsid w:val="00DF1718"/>
    <w:rsid w:val="00E20474"/>
    <w:rsid w:val="00EE6390"/>
    <w:rsid w:val="00F42A79"/>
    <w:rsid w:val="00F707C1"/>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647056615">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345521856">
      <w:bodyDiv w:val="1"/>
      <w:marLeft w:val="0"/>
      <w:marRight w:val="0"/>
      <w:marTop w:val="0"/>
      <w:marBottom w:val="0"/>
      <w:divBdr>
        <w:top w:val="none" w:sz="0" w:space="0" w:color="auto"/>
        <w:left w:val="none" w:sz="0" w:space="0" w:color="auto"/>
        <w:bottom w:val="none" w:sz="0" w:space="0" w:color="auto"/>
        <w:right w:val="none" w:sz="0" w:space="0" w:color="auto"/>
      </w:divBdr>
    </w:div>
    <w:div w:id="1398045333">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 w:id="21180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4</cp:revision>
  <dcterms:created xsi:type="dcterms:W3CDTF">2022-03-07T14:01:00Z</dcterms:created>
  <dcterms:modified xsi:type="dcterms:W3CDTF">2022-03-22T23:11:00Z</dcterms:modified>
</cp:coreProperties>
</file>